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A7" w:rsidRPr="007D68C3" w:rsidRDefault="00EA1470" w:rsidP="00D56DA7">
      <w:pPr>
        <w:ind w:firstLine="708"/>
        <w:jc w:val="both"/>
        <w:rPr>
          <w:rFonts w:ascii="Times New Roman" w:hAnsi="Times New Roman" w:cs="Times New Roman"/>
          <w:b/>
        </w:rPr>
      </w:pPr>
      <w:r w:rsidRPr="007D68C3">
        <w:rPr>
          <w:rFonts w:ascii="Times New Roman" w:hAnsi="Times New Roman" w:cs="Times New Roman"/>
          <w:b/>
        </w:rPr>
        <w:t>ОТКРЫТОЕ ОБРАЩЕНИЕ К ПРАВИТЕЛЬСТВУ РФ и Нижегородской области.</w:t>
      </w:r>
    </w:p>
    <w:p w:rsidR="00D56DA7" w:rsidRDefault="00EA1470" w:rsidP="00D56DA7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МЫ ОБРАЩАЕМСЯ ЗА ПОМОЩЬЮ!!!</w:t>
      </w:r>
    </w:p>
    <w:p w:rsidR="00D56DA7" w:rsidRDefault="00D56DA7" w:rsidP="00D56DA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являемся участниками долевого строительства жилых домов № </w:t>
      </w:r>
      <w:r w:rsidR="00EA1470">
        <w:rPr>
          <w:rFonts w:ascii="Times New Roman" w:hAnsi="Times New Roman" w:cs="Times New Roman"/>
        </w:rPr>
        <w:t xml:space="preserve">4А, 4Б, </w:t>
      </w:r>
      <w:r>
        <w:rPr>
          <w:rFonts w:ascii="Times New Roman" w:hAnsi="Times New Roman" w:cs="Times New Roman"/>
        </w:rPr>
        <w:t>10, 11, 14</w:t>
      </w:r>
      <w:r w:rsidR="00EA1470">
        <w:rPr>
          <w:rFonts w:ascii="Times New Roman" w:hAnsi="Times New Roman" w:cs="Times New Roman"/>
        </w:rPr>
        <w:t xml:space="preserve">          </w:t>
      </w:r>
      <w:r w:rsidR="00EA1470" w:rsidRPr="00EA1470">
        <w:rPr>
          <w:rFonts w:ascii="Times New Roman" w:hAnsi="Times New Roman" w:cs="Times New Roman"/>
          <w:b/>
        </w:rPr>
        <w:t>ЖК</w:t>
      </w:r>
      <w:r w:rsidRPr="00EA1470">
        <w:rPr>
          <w:rFonts w:ascii="Times New Roman" w:hAnsi="Times New Roman" w:cs="Times New Roman"/>
          <w:b/>
        </w:rPr>
        <w:t xml:space="preserve"> «Белый город»</w:t>
      </w:r>
      <w:r>
        <w:rPr>
          <w:rFonts w:ascii="Times New Roman" w:hAnsi="Times New Roman" w:cs="Times New Roman"/>
        </w:rPr>
        <w:t xml:space="preserve">, расположенного по адресу: Нижний Новгород, Советский район, квартал в границах улиц Ванеева, генерала Штеменко, бульвар 60 лет Октября на основании Договоров участия в долевом строительстве многоквартирных домов, договоры заключены в соответствии с Законом 214-ФЗ и прошли регистрацию в ФРС.  </w:t>
      </w:r>
    </w:p>
    <w:p w:rsidR="00D56DA7" w:rsidRDefault="00D56DA7" w:rsidP="00D56DA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Застройщик по договорам </w:t>
      </w:r>
      <w:r>
        <w:rPr>
          <w:rFonts w:ascii="Times New Roman" w:hAnsi="Times New Roman" w:cs="Times New Roman"/>
          <w:b/>
        </w:rPr>
        <w:t>ОАО «</w:t>
      </w:r>
      <w:proofErr w:type="spellStart"/>
      <w:r>
        <w:rPr>
          <w:rFonts w:ascii="Times New Roman" w:hAnsi="Times New Roman" w:cs="Times New Roman"/>
          <w:b/>
        </w:rPr>
        <w:t>Нижегородкапстрой</w:t>
      </w:r>
      <w:proofErr w:type="spellEnd"/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,  от имени которого и на основании договора поручения действует </w:t>
      </w:r>
      <w:r>
        <w:rPr>
          <w:rFonts w:ascii="Times New Roman" w:hAnsi="Times New Roman" w:cs="Times New Roman"/>
          <w:b/>
        </w:rPr>
        <w:t>«СУ-155» и Компания»</w:t>
      </w:r>
      <w:r>
        <w:rPr>
          <w:rFonts w:ascii="Times New Roman" w:hAnsi="Times New Roman" w:cs="Times New Roman"/>
        </w:rPr>
        <w:t>.</w:t>
      </w:r>
    </w:p>
    <w:p w:rsidR="00D56DA7" w:rsidRDefault="00D56DA7" w:rsidP="00D56DA7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условиям договоров сроки окончания строительства установлены:</w:t>
      </w:r>
    </w:p>
    <w:p w:rsidR="00277026" w:rsidRDefault="00277026" w:rsidP="00277026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дом 4А   1 квартал 2014 года;</w:t>
      </w:r>
    </w:p>
    <w:p w:rsidR="00277026" w:rsidRDefault="00277026" w:rsidP="00277026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дом 4Б   4 квартал 2013 года;</w:t>
      </w:r>
    </w:p>
    <w:p w:rsidR="00D56DA7" w:rsidRDefault="00D56DA7" w:rsidP="00277026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дом 10   31 декабря 2015 года;</w:t>
      </w:r>
    </w:p>
    <w:p w:rsidR="00D56DA7" w:rsidRDefault="00D56DA7" w:rsidP="00D56DA7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дом 11   31 декабря 2015 года;</w:t>
      </w:r>
    </w:p>
    <w:p w:rsidR="00D56DA7" w:rsidRDefault="00D56DA7" w:rsidP="00D56DA7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дом 14   </w:t>
      </w:r>
      <w:proofErr w:type="spellStart"/>
      <w:r>
        <w:rPr>
          <w:rFonts w:ascii="Times New Roman" w:hAnsi="Times New Roman" w:cs="Times New Roman"/>
        </w:rPr>
        <w:t>14</w:t>
      </w:r>
      <w:proofErr w:type="spellEnd"/>
      <w:r>
        <w:rPr>
          <w:rFonts w:ascii="Times New Roman" w:hAnsi="Times New Roman" w:cs="Times New Roman"/>
        </w:rPr>
        <w:t xml:space="preserve"> марта 2015 года;</w:t>
      </w:r>
    </w:p>
    <w:p w:rsidR="00D56DA7" w:rsidRDefault="001F644F" w:rsidP="00D56DA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данный момент дома 4А и 4Б </w:t>
      </w:r>
      <w:r w:rsidR="007D68C3">
        <w:rPr>
          <w:rFonts w:ascii="Times New Roman" w:hAnsi="Times New Roman" w:cs="Times New Roman"/>
        </w:rPr>
        <w:t>почти достроены</w:t>
      </w:r>
      <w:r>
        <w:rPr>
          <w:rFonts w:ascii="Times New Roman" w:hAnsi="Times New Roman" w:cs="Times New Roman"/>
        </w:rPr>
        <w:t xml:space="preserve"> и возможно есть надежда на их сдачу. П</w:t>
      </w:r>
      <w:r w:rsidR="00D56DA7">
        <w:rPr>
          <w:rFonts w:ascii="Times New Roman" w:hAnsi="Times New Roman" w:cs="Times New Roman"/>
        </w:rPr>
        <w:t xml:space="preserve">о домам 10, 11, 14 возведены лишь фундаменты,  строительство заморожено и перешло в стадию </w:t>
      </w:r>
      <w:r w:rsidR="00D56DA7" w:rsidRPr="00D56DA7">
        <w:rPr>
          <w:rFonts w:ascii="Times New Roman" w:hAnsi="Times New Roman" w:cs="Times New Roman"/>
          <w:b/>
        </w:rPr>
        <w:t>ДОЛГОСТРОЯ</w:t>
      </w:r>
      <w:r w:rsidR="00845758">
        <w:rPr>
          <w:rFonts w:ascii="Times New Roman" w:hAnsi="Times New Roman" w:cs="Times New Roman"/>
          <w:b/>
        </w:rPr>
        <w:t xml:space="preserve"> </w:t>
      </w:r>
      <w:r w:rsidR="00845758" w:rsidRPr="00845758">
        <w:rPr>
          <w:rFonts w:ascii="Times New Roman" w:hAnsi="Times New Roman" w:cs="Times New Roman"/>
        </w:rPr>
        <w:t>уже с весны 2014 года.</w:t>
      </w:r>
      <w:r w:rsidR="00D56DA7">
        <w:rPr>
          <w:rFonts w:ascii="Times New Roman" w:hAnsi="Times New Roman" w:cs="Times New Roman"/>
        </w:rPr>
        <w:t xml:space="preserve"> В течение всего периода строительства Компания - Застройщик «</w:t>
      </w:r>
      <w:proofErr w:type="spellStart"/>
      <w:r w:rsidR="00D56DA7">
        <w:rPr>
          <w:rFonts w:ascii="Times New Roman" w:hAnsi="Times New Roman" w:cs="Times New Roman"/>
        </w:rPr>
        <w:t>Нижегородкапстрой</w:t>
      </w:r>
      <w:proofErr w:type="spellEnd"/>
      <w:r w:rsidR="00D56DA7">
        <w:rPr>
          <w:rFonts w:ascii="Times New Roman" w:hAnsi="Times New Roman" w:cs="Times New Roman"/>
        </w:rPr>
        <w:t xml:space="preserve">» давала обещания продолжить работы в ближайшее время, но работы так и не возобновляются. Основной причиной задержки строительства по ответам Компании – Застройщики является отсутствие денежных средств. В настоящее время </w:t>
      </w:r>
      <w:r w:rsidR="00D56DA7" w:rsidRPr="001F644F">
        <w:rPr>
          <w:rFonts w:ascii="Times New Roman" w:hAnsi="Times New Roman" w:cs="Times New Roman"/>
          <w:b/>
        </w:rPr>
        <w:t>все квартиры по данным домам проданы</w:t>
      </w:r>
      <w:r w:rsidR="00D56DA7">
        <w:rPr>
          <w:rFonts w:ascii="Times New Roman" w:hAnsi="Times New Roman" w:cs="Times New Roman"/>
        </w:rPr>
        <w:t>, и денежные средства на строительство этих домов находятся в распоряжении  Застройщика ОАО «</w:t>
      </w:r>
      <w:proofErr w:type="spellStart"/>
      <w:r w:rsidR="00D56DA7">
        <w:rPr>
          <w:rFonts w:ascii="Times New Roman" w:hAnsi="Times New Roman" w:cs="Times New Roman"/>
        </w:rPr>
        <w:t>Нижегородкапстрой</w:t>
      </w:r>
      <w:proofErr w:type="spellEnd"/>
      <w:r w:rsidR="00D56DA7">
        <w:rPr>
          <w:rFonts w:ascii="Times New Roman" w:hAnsi="Times New Roman" w:cs="Times New Roman"/>
        </w:rPr>
        <w:t>» и «СУ-155» и Компания».</w:t>
      </w:r>
    </w:p>
    <w:p w:rsidR="00D56DA7" w:rsidRDefault="00D56DA7" w:rsidP="00D56DA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56DA7" w:rsidRDefault="00D56DA7" w:rsidP="00D56DA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феврале – марте 2015 года, после неоднократного обращения к Губернатору Нижегородской области  </w:t>
      </w:r>
      <w:proofErr w:type="spellStart"/>
      <w:r>
        <w:rPr>
          <w:rFonts w:ascii="Times New Roman" w:hAnsi="Times New Roman" w:cs="Times New Roman"/>
        </w:rPr>
        <w:t>Шанцеву</w:t>
      </w:r>
      <w:proofErr w:type="spellEnd"/>
      <w:r>
        <w:rPr>
          <w:rFonts w:ascii="Times New Roman" w:hAnsi="Times New Roman" w:cs="Times New Roman"/>
        </w:rPr>
        <w:t xml:space="preserve"> В.П.,  на совещании от 12.02.2015 года были обозначены сроки завершения строительных работ:</w:t>
      </w:r>
    </w:p>
    <w:p w:rsidR="0077640F" w:rsidRDefault="0077640F" w:rsidP="0077640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дома 4А и 4Б завершение строительства до 30.06.2015г.</w:t>
      </w:r>
    </w:p>
    <w:p w:rsidR="0077640F" w:rsidRDefault="0077640F" w:rsidP="0077640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дома 10,11,14 завершение строительства в декабре 2015г.</w:t>
      </w:r>
    </w:p>
    <w:p w:rsidR="00D56DA7" w:rsidRDefault="00D56DA7" w:rsidP="00D56DA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 Заместитель генерального директора АО «СУ-155» С.В. Криль гарантировал соблюдения этих сроков (копию протокола совещания и копию гарантийного письма прилагаем).</w:t>
      </w:r>
    </w:p>
    <w:p w:rsidR="00D56DA7" w:rsidRDefault="00D56DA7" w:rsidP="00D56DA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56DA7" w:rsidRDefault="00D56DA7" w:rsidP="00D56DA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</w:t>
      </w:r>
      <w:proofErr w:type="gramStart"/>
      <w:r>
        <w:rPr>
          <w:rFonts w:ascii="Times New Roman" w:hAnsi="Times New Roman" w:cs="Times New Roman"/>
        </w:rPr>
        <w:t>согласно справки-доклада</w:t>
      </w:r>
      <w:proofErr w:type="gramEnd"/>
      <w:r>
        <w:rPr>
          <w:rFonts w:ascii="Times New Roman" w:hAnsi="Times New Roman" w:cs="Times New Roman"/>
        </w:rPr>
        <w:t xml:space="preserve"> от 20.03.2015г. на совещании с участием наших дольщиков, были продекларированы те же сроки:</w:t>
      </w:r>
    </w:p>
    <w:p w:rsidR="009F0D79" w:rsidRDefault="009F0D79" w:rsidP="009F0D7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дома 4А и 4Б сроки сдачи и ввод в июне 2015г.</w:t>
      </w:r>
    </w:p>
    <w:p w:rsidR="009F0D79" w:rsidRDefault="009F0D79" w:rsidP="009F0D7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дома 10,11,14 завершение строительства в декабре 2015г.</w:t>
      </w:r>
    </w:p>
    <w:p w:rsidR="00D56DA7" w:rsidRDefault="00D56DA7" w:rsidP="00D56DA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домам 10,11,14 было обозначено, что </w:t>
      </w:r>
      <w:r w:rsidR="007D68C3">
        <w:rPr>
          <w:rFonts w:ascii="Times New Roman" w:hAnsi="Times New Roman" w:cs="Times New Roman"/>
        </w:rPr>
        <w:t xml:space="preserve">должны </w:t>
      </w:r>
      <w:r>
        <w:rPr>
          <w:rFonts w:ascii="Times New Roman" w:hAnsi="Times New Roman" w:cs="Times New Roman"/>
        </w:rPr>
        <w:t>приступи</w:t>
      </w:r>
      <w:r w:rsidR="007D68C3">
        <w:rPr>
          <w:rFonts w:ascii="Times New Roman" w:hAnsi="Times New Roman" w:cs="Times New Roman"/>
        </w:rPr>
        <w:t>ть</w:t>
      </w:r>
      <w:r>
        <w:rPr>
          <w:rFonts w:ascii="Times New Roman" w:hAnsi="Times New Roman" w:cs="Times New Roman"/>
        </w:rPr>
        <w:t xml:space="preserve"> к монтажу цокольных этажей, начало монтажа типовых этажей с 5 апреля 2015г. Ежемесячный темп монтажа – 9 блок/секций. (копию справки-доклада прилагаем).</w:t>
      </w:r>
    </w:p>
    <w:p w:rsidR="00D56DA7" w:rsidRDefault="00D56DA7" w:rsidP="00D56DA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56DA7" w:rsidRDefault="00D56DA7" w:rsidP="00D56DA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июня 2015 года на выездном заседании Рабочей группы Президиума Генерального совета Партии «Единая Россия» по защите прав дольщиков с участием </w:t>
      </w:r>
      <w:r w:rsidR="001D6C7E">
        <w:rPr>
          <w:rFonts w:ascii="Times New Roman" w:hAnsi="Times New Roman" w:cs="Times New Roman"/>
        </w:rPr>
        <w:t xml:space="preserve">А.Е. </w:t>
      </w:r>
      <w:proofErr w:type="spellStart"/>
      <w:r w:rsidR="001D6C7E">
        <w:rPr>
          <w:rFonts w:ascii="Times New Roman" w:hAnsi="Times New Roman" w:cs="Times New Roman"/>
        </w:rPr>
        <w:t>Хинштейна</w:t>
      </w:r>
      <w:proofErr w:type="spellEnd"/>
      <w:r w:rsidR="001D6C7E">
        <w:rPr>
          <w:rFonts w:ascii="Times New Roman" w:hAnsi="Times New Roman" w:cs="Times New Roman"/>
        </w:rPr>
        <w:t xml:space="preserve"> и М.Д. Балакина </w:t>
      </w:r>
      <w:r>
        <w:rPr>
          <w:rFonts w:ascii="Times New Roman" w:hAnsi="Times New Roman" w:cs="Times New Roman"/>
        </w:rPr>
        <w:t xml:space="preserve">были обозначены новые сроки завершения строительства наших домов – </w:t>
      </w:r>
      <w:r>
        <w:rPr>
          <w:rFonts w:ascii="Times New Roman" w:hAnsi="Times New Roman" w:cs="Times New Roman"/>
          <w:b/>
        </w:rPr>
        <w:t>2016 год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опию протокола прилагаем). Сейчас мы понимаем, что эти сроки исполнить</w:t>
      </w:r>
      <w:r w:rsidR="007D68C3">
        <w:rPr>
          <w:rFonts w:ascii="Times New Roman" w:hAnsi="Times New Roman" w:cs="Times New Roman"/>
        </w:rPr>
        <w:t xml:space="preserve"> невозможно</w:t>
      </w:r>
      <w:r>
        <w:rPr>
          <w:rFonts w:ascii="Times New Roman" w:hAnsi="Times New Roman" w:cs="Times New Roman"/>
        </w:rPr>
        <w:t xml:space="preserve"> в силу низкой степени готовности наших домов, а так же в связи с приостановлением деятельности </w:t>
      </w:r>
      <w:proofErr w:type="spellStart"/>
      <w:r>
        <w:rPr>
          <w:rFonts w:ascii="Times New Roman" w:hAnsi="Times New Roman" w:cs="Times New Roman"/>
          <w:b/>
        </w:rPr>
        <w:t>Кстовского</w:t>
      </w:r>
      <w:proofErr w:type="spellEnd"/>
      <w:r>
        <w:rPr>
          <w:rFonts w:ascii="Times New Roman" w:hAnsi="Times New Roman" w:cs="Times New Roman"/>
          <w:b/>
        </w:rPr>
        <w:t xml:space="preserve"> ЖБК</w:t>
      </w:r>
      <w:r>
        <w:rPr>
          <w:rFonts w:ascii="Times New Roman" w:hAnsi="Times New Roman" w:cs="Times New Roman"/>
        </w:rPr>
        <w:t xml:space="preserve">, так как </w:t>
      </w:r>
      <w:r w:rsidRPr="001D6C7E">
        <w:rPr>
          <w:rFonts w:ascii="Times New Roman" w:hAnsi="Times New Roman" w:cs="Times New Roman"/>
          <w:b/>
        </w:rPr>
        <w:t>финансирования нет.</w:t>
      </w:r>
    </w:p>
    <w:p w:rsidR="007D68C3" w:rsidRDefault="007D68C3" w:rsidP="00D56DA7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F906AA" w:rsidRDefault="00845758" w:rsidP="00D56DA7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Н</w:t>
      </w:r>
      <w:r w:rsidR="00F906AA">
        <w:rPr>
          <w:rFonts w:ascii="Times New Roman" w:hAnsi="Times New Roman" w:cs="Times New Roman"/>
          <w:b/>
        </w:rPr>
        <w:t>А СЕГОДНЯШНИЙ ДЕНЬ СТРОИТЕЛЬСТВО НЕ ВЕДЕТСЯ!</w:t>
      </w:r>
    </w:p>
    <w:p w:rsidR="00D56DA7" w:rsidRDefault="00F906AA" w:rsidP="00D56DA7">
      <w:pPr>
        <w:spacing w:after="0"/>
        <w:ind w:firstLine="708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b/>
        </w:rPr>
        <w:t>НИ ОДНО ОБЕЩАНИЕ НЕ ВЫПОЛНЕНО</w:t>
      </w:r>
      <w:r w:rsidR="00845758">
        <w:rPr>
          <w:rFonts w:ascii="Times New Roman" w:hAnsi="Times New Roman" w:cs="Times New Roman"/>
          <w:b/>
        </w:rPr>
        <w:t>!</w:t>
      </w:r>
      <w:r w:rsidR="00845758">
        <w:rPr>
          <w:rFonts w:ascii="Times New Roman" w:hAnsi="Times New Roman" w:cs="Times New Roman"/>
        </w:rPr>
        <w:t xml:space="preserve">  </w:t>
      </w:r>
    </w:p>
    <w:p w:rsidR="00845758" w:rsidRDefault="00845758" w:rsidP="00D56DA7">
      <w:pPr>
        <w:spacing w:after="0"/>
        <w:ind w:firstLine="708"/>
        <w:jc w:val="both"/>
        <w:rPr>
          <w:rFonts w:ascii="Times New Roman" w:hAnsi="Times New Roman" w:cs="Times New Roman"/>
          <w:highlight w:val="yellow"/>
        </w:rPr>
      </w:pPr>
    </w:p>
    <w:p w:rsidR="00D56DA7" w:rsidRDefault="00D56DA7" w:rsidP="00D56DA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 данный момент в отношении застройщика ОАО «</w:t>
      </w:r>
      <w:proofErr w:type="spellStart"/>
      <w:r>
        <w:rPr>
          <w:rFonts w:ascii="Times New Roman" w:hAnsi="Times New Roman" w:cs="Times New Roman"/>
          <w:b/>
        </w:rPr>
        <w:t>Нижегородкапстрой</w:t>
      </w:r>
      <w:proofErr w:type="spellEnd"/>
      <w:r>
        <w:rPr>
          <w:rFonts w:ascii="Times New Roman" w:hAnsi="Times New Roman" w:cs="Times New Roman"/>
          <w:b/>
        </w:rPr>
        <w:t>» введена процедура наблюдения по правилам параграфа 7 главы 9 ФЗ № 127-ФЗ «О несостоятельности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b/>
        </w:rPr>
        <w:t>БАНКРОТСТВЕ</w:t>
      </w:r>
      <w:r>
        <w:rPr>
          <w:rFonts w:ascii="Times New Roman" w:hAnsi="Times New Roman" w:cs="Times New Roman"/>
        </w:rPr>
        <w:t>)».</w:t>
      </w:r>
    </w:p>
    <w:p w:rsidR="00D56DA7" w:rsidRDefault="00D56DA7" w:rsidP="00D56DA7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 xml:space="preserve">Согласно </w:t>
      </w:r>
      <w:r w:rsidR="00F906AA">
        <w:rPr>
          <w:rFonts w:ascii="Times New Roman" w:hAnsi="Times New Roman" w:cs="Times New Roman"/>
        </w:rPr>
        <w:t>Определения</w:t>
      </w:r>
      <w:proofErr w:type="gramEnd"/>
      <w:r w:rsidR="00F906AA">
        <w:rPr>
          <w:rFonts w:ascii="Times New Roman" w:hAnsi="Times New Roman" w:cs="Times New Roman"/>
        </w:rPr>
        <w:t xml:space="preserve"> Арбитражного суда</w:t>
      </w:r>
      <w:r>
        <w:rPr>
          <w:rFonts w:ascii="Times New Roman" w:hAnsi="Times New Roman" w:cs="Times New Roman"/>
        </w:rPr>
        <w:t xml:space="preserve"> Министерство государственного имущества и земельных ресурсов Нижегородской области заявило о неисполненных обязательствах в сумме </w:t>
      </w:r>
      <w:r>
        <w:rPr>
          <w:rFonts w:ascii="Times New Roman" w:hAnsi="Times New Roman" w:cs="Times New Roman"/>
          <w:b/>
        </w:rPr>
        <w:t>435 853 386 руб.</w:t>
      </w:r>
    </w:p>
    <w:p w:rsidR="00D56DA7" w:rsidRDefault="00D56DA7" w:rsidP="00D56DA7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На 23 сентября назначено заседание Арбитражного суда о включении в реестр требований кредиторов ИФНС по Советскому району г.Нижнего Новгорода с суммой </w:t>
      </w:r>
      <w:r>
        <w:rPr>
          <w:rFonts w:ascii="Times New Roman" w:hAnsi="Times New Roman" w:cs="Times New Roman"/>
          <w:b/>
        </w:rPr>
        <w:t>65 723 800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руб.</w:t>
      </w:r>
    </w:p>
    <w:p w:rsidR="00D56DA7" w:rsidRDefault="00D56DA7" w:rsidP="00D56DA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01 октября 2015 года назначено заседание о включении суммы </w:t>
      </w:r>
      <w:r>
        <w:rPr>
          <w:rFonts w:ascii="Times New Roman" w:hAnsi="Times New Roman" w:cs="Times New Roman"/>
          <w:b/>
        </w:rPr>
        <w:t>359 128 976 руб.</w:t>
      </w:r>
      <w:r>
        <w:rPr>
          <w:rFonts w:ascii="Times New Roman" w:hAnsi="Times New Roman" w:cs="Times New Roman"/>
        </w:rPr>
        <w:t xml:space="preserve"> в реестр требований кредиторов ОАО «Сбербанк России»</w:t>
      </w:r>
    </w:p>
    <w:p w:rsidR="00D56DA7" w:rsidRDefault="00D56DA7" w:rsidP="00D56DA7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12 октября будет рассматриваться заявление УК «Печерская гряда» о включении требований кредиторов на сумму </w:t>
      </w:r>
      <w:r>
        <w:rPr>
          <w:rFonts w:ascii="Times New Roman" w:hAnsi="Times New Roman" w:cs="Times New Roman"/>
          <w:b/>
        </w:rPr>
        <w:t>7 002 200 руб.</w:t>
      </w:r>
    </w:p>
    <w:p w:rsidR="00D56DA7" w:rsidRDefault="00D56DA7" w:rsidP="00D56DA7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845758" w:rsidRDefault="00845758" w:rsidP="0084575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сегодняшний день, мы вступаем в реестр требований кредиторов о передачи жилых помещений. Исполнение обязательств по нашим договорам должно быть гарантировано заключенными Договорами страхования между ОАО «</w:t>
      </w:r>
      <w:proofErr w:type="spellStart"/>
      <w:r>
        <w:rPr>
          <w:rFonts w:ascii="Times New Roman" w:hAnsi="Times New Roman" w:cs="Times New Roman"/>
        </w:rPr>
        <w:t>Нижегородкапстрой</w:t>
      </w:r>
      <w:proofErr w:type="spellEnd"/>
      <w:r>
        <w:rPr>
          <w:rFonts w:ascii="Times New Roman" w:hAnsi="Times New Roman" w:cs="Times New Roman"/>
        </w:rPr>
        <w:t xml:space="preserve">» и СК </w:t>
      </w:r>
      <w:r w:rsidRPr="00300850">
        <w:rPr>
          <w:rFonts w:ascii="Times New Roman" w:hAnsi="Times New Roman" w:cs="Times New Roman"/>
          <w:b/>
        </w:rPr>
        <w:t>«ИНТЕРПОЛИСТРАСТ</w:t>
      </w:r>
      <w:r w:rsidRPr="0030085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. </w:t>
      </w:r>
      <w:r w:rsidRPr="00300850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банкротстве застройщика мы имеем право на страховое возмещение</w:t>
      </w:r>
      <w:r w:rsidR="007D68C3">
        <w:rPr>
          <w:rFonts w:ascii="Times New Roman" w:hAnsi="Times New Roman" w:cs="Times New Roman"/>
        </w:rPr>
        <w:t xml:space="preserve"> </w:t>
      </w:r>
      <w:proofErr w:type="gramStart"/>
      <w:r w:rsidR="007D68C3">
        <w:rPr>
          <w:rFonts w:ascii="Times New Roman" w:hAnsi="Times New Roman" w:cs="Times New Roman"/>
        </w:rPr>
        <w:t>согласно З</w:t>
      </w:r>
      <w:r>
        <w:rPr>
          <w:rFonts w:ascii="Times New Roman" w:hAnsi="Times New Roman" w:cs="Times New Roman"/>
        </w:rPr>
        <w:t>акона</w:t>
      </w:r>
      <w:proofErr w:type="gramEnd"/>
      <w:r>
        <w:rPr>
          <w:rFonts w:ascii="Times New Roman" w:hAnsi="Times New Roman" w:cs="Times New Roman"/>
        </w:rPr>
        <w:t xml:space="preserve"> №214-ФЗ</w:t>
      </w:r>
      <w:r w:rsidR="007D68C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Таким образом, если нам откажут в выплате страховых сумм, (а все к этому и идет), все дольщики попадают в реестр </w:t>
      </w:r>
      <w:r w:rsidRPr="009A16DA">
        <w:rPr>
          <w:rFonts w:ascii="Times New Roman" w:hAnsi="Times New Roman" w:cs="Times New Roman"/>
          <w:b/>
        </w:rPr>
        <w:t>«О</w:t>
      </w:r>
      <w:r>
        <w:rPr>
          <w:rFonts w:ascii="Times New Roman" w:hAnsi="Times New Roman" w:cs="Times New Roman"/>
          <w:b/>
        </w:rPr>
        <w:t>БМАНУТЫХ ДОЛЬЩИКОВ</w:t>
      </w:r>
      <w:r w:rsidRPr="009A16DA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 случае невыполнения обязательств застройщика до банкротства. </w:t>
      </w:r>
    </w:p>
    <w:p w:rsidR="00845758" w:rsidRDefault="00845758" w:rsidP="00D56DA7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845758" w:rsidRDefault="00845758" w:rsidP="00D56DA7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F906AA" w:rsidRDefault="00845758" w:rsidP="00D56DA7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</w:t>
      </w:r>
      <w:r w:rsidR="00F906AA">
        <w:rPr>
          <w:rFonts w:ascii="Times New Roman" w:hAnsi="Times New Roman" w:cs="Times New Roman"/>
          <w:b/>
        </w:rPr>
        <w:t>ТО ЖЕ БУДЕТ С НАМИ?</w:t>
      </w:r>
    </w:p>
    <w:p w:rsidR="00F906AA" w:rsidRDefault="00845758" w:rsidP="00F906A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Сейчас мы – дольщики, а кто мы будем через полгода? НИКТО!!!</w:t>
      </w:r>
    </w:p>
    <w:p w:rsidR="00F906AA" w:rsidRDefault="00D56DA7" w:rsidP="00F906A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Ведь мы верили и надеялись, что сможем получить свои квартиры.</w:t>
      </w:r>
    </w:p>
    <w:p w:rsidR="00F906AA" w:rsidRDefault="00D56DA7" w:rsidP="00F906A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Мы </w:t>
      </w:r>
      <w:r w:rsidR="00845758">
        <w:rPr>
          <w:rFonts w:ascii="Times New Roman" w:hAnsi="Times New Roman" w:cs="Times New Roman"/>
          <w:b/>
        </w:rPr>
        <w:t>отдали</w:t>
      </w:r>
      <w:r>
        <w:rPr>
          <w:rFonts w:ascii="Times New Roman" w:hAnsi="Times New Roman" w:cs="Times New Roman"/>
          <w:b/>
        </w:rPr>
        <w:t xml:space="preserve"> свои деньги в надежде на скорое новоселье.</w:t>
      </w:r>
    </w:p>
    <w:p w:rsidR="00F906AA" w:rsidRDefault="00D56DA7" w:rsidP="00D56DA7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845758">
        <w:rPr>
          <w:rFonts w:ascii="Times New Roman" w:hAnsi="Times New Roman" w:cs="Times New Roman"/>
          <w:b/>
        </w:rPr>
        <w:t>ОМОГИТЕ ДОСТРОИТЬ НАШИ ДОМА!!!</w:t>
      </w:r>
    </w:p>
    <w:p w:rsidR="00D56DA7" w:rsidRDefault="00D56DA7" w:rsidP="00F906A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Мы просим участия и понимания. Многие из нас для приобретения квартир оформили ипотечные кредиты, многие живут на съемных квартирах, у многих даже нет денег на судебные расходы и юристов.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Не хочется предполагать, что ВЫ оставите нас один на один с данной проблемой.</w:t>
      </w:r>
    </w:p>
    <w:p w:rsidR="007D68C3" w:rsidRDefault="007D68C3" w:rsidP="00D56DA7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D56DA7" w:rsidRDefault="007D68C3" w:rsidP="00D56DA7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МЫ ПРОСИМ ПОМОЩИ И ЗАЩИТЫ!!!</w:t>
      </w:r>
    </w:p>
    <w:p w:rsidR="00F906AA" w:rsidRDefault="00F906AA" w:rsidP="00D56DA7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МЫ ТРЕБУЕМ СПРАВЕДЛИВЫХ РЕШЕНИЙ!!!</w:t>
      </w:r>
    </w:p>
    <w:p w:rsidR="00845758" w:rsidRDefault="00845758" w:rsidP="00D56DA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56DA7" w:rsidRDefault="00D56DA7" w:rsidP="00D56DA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56DA7" w:rsidRDefault="00D56DA7" w:rsidP="00D56DA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7F4359" w:rsidRDefault="007F4359"/>
    <w:sectPr w:rsidR="007F4359" w:rsidSect="007D68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6DA7"/>
    <w:rsid w:val="00027C74"/>
    <w:rsid w:val="001D6C7E"/>
    <w:rsid w:val="001F644F"/>
    <w:rsid w:val="002270B8"/>
    <w:rsid w:val="00277026"/>
    <w:rsid w:val="00286E4C"/>
    <w:rsid w:val="00300850"/>
    <w:rsid w:val="00314A0A"/>
    <w:rsid w:val="003176B2"/>
    <w:rsid w:val="00405D0E"/>
    <w:rsid w:val="007753FD"/>
    <w:rsid w:val="0077640F"/>
    <w:rsid w:val="007862F0"/>
    <w:rsid w:val="007D68C3"/>
    <w:rsid w:val="007F4359"/>
    <w:rsid w:val="00845758"/>
    <w:rsid w:val="008629A9"/>
    <w:rsid w:val="009A16DA"/>
    <w:rsid w:val="009C4724"/>
    <w:rsid w:val="009F0D79"/>
    <w:rsid w:val="00A25B4B"/>
    <w:rsid w:val="00A548A6"/>
    <w:rsid w:val="00BD5BD4"/>
    <w:rsid w:val="00C24D34"/>
    <w:rsid w:val="00C33BAD"/>
    <w:rsid w:val="00D56DA7"/>
    <w:rsid w:val="00DB745F"/>
    <w:rsid w:val="00EA1470"/>
    <w:rsid w:val="00F558B4"/>
    <w:rsid w:val="00F906AA"/>
    <w:rsid w:val="00FC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D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</dc:creator>
  <cp:keywords/>
  <dc:description/>
  <cp:lastModifiedBy>mek</cp:lastModifiedBy>
  <cp:revision>27</cp:revision>
  <cp:lastPrinted>2015-09-08T08:59:00Z</cp:lastPrinted>
  <dcterms:created xsi:type="dcterms:W3CDTF">2015-09-04T09:29:00Z</dcterms:created>
  <dcterms:modified xsi:type="dcterms:W3CDTF">2015-09-08T08:59:00Z</dcterms:modified>
</cp:coreProperties>
</file>