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7" w:rsidRDefault="00D704E7">
      <w:pPr>
        <w:rPr>
          <w:rFonts w:ascii="Arial" w:hAnsi="Arial"/>
          <w:sz w:val="40"/>
          <w:szCs w:val="40"/>
          <w:lang w:val="en-US"/>
        </w:rPr>
      </w:pPr>
    </w:p>
    <w:p w:rsidR="00D704E7" w:rsidRPr="00833869" w:rsidRDefault="00D704E7" w:rsidP="00D704E7">
      <w:pPr>
        <w:jc w:val="center"/>
        <w:rPr>
          <w:rFonts w:ascii="Arial" w:hAnsi="Arial"/>
        </w:rPr>
      </w:pPr>
      <w:r w:rsidRPr="00D704E7"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148C49BF" wp14:editId="64F5DF5A">
            <wp:simplePos x="1238250" y="1181100"/>
            <wp:positionH relativeFrom="margin">
              <wp:align>left</wp:align>
            </wp:positionH>
            <wp:positionV relativeFrom="margin">
              <wp:align>top</wp:align>
            </wp:positionV>
            <wp:extent cx="1476375" cy="1014095"/>
            <wp:effectExtent l="514350" t="438150" r="809625" b="7956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1409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33869">
        <w:rPr>
          <w:rFonts w:ascii="Arial" w:hAnsi="Arial"/>
        </w:rPr>
        <w:t>8-950-629-90-69</w:t>
      </w:r>
    </w:p>
    <w:p w:rsidR="00D704E7" w:rsidRPr="00833869" w:rsidRDefault="00D704E7" w:rsidP="00D704E7">
      <w:pPr>
        <w:jc w:val="center"/>
        <w:rPr>
          <w:rFonts w:ascii="Arial" w:hAnsi="Arial"/>
        </w:rPr>
      </w:pPr>
    </w:p>
    <w:p w:rsidR="00D704E7" w:rsidRPr="00833869" w:rsidRDefault="00D704E7" w:rsidP="00D704E7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  <w:lang w:val="en-US"/>
        </w:rPr>
        <w:t>pureafrica</w:t>
      </w:r>
      <w:proofErr w:type="spellEnd"/>
      <w:r w:rsidRPr="00833869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D704E7" w:rsidRPr="00833869" w:rsidRDefault="00D704E7" w:rsidP="00D704E7">
      <w:pPr>
        <w:jc w:val="center"/>
        <w:rPr>
          <w:rFonts w:ascii="Arial" w:hAnsi="Arial"/>
        </w:rPr>
      </w:pPr>
    </w:p>
    <w:p w:rsidR="00D704E7" w:rsidRPr="00833869" w:rsidRDefault="00D704E7" w:rsidP="00D704E7">
      <w:pPr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shop</w:t>
      </w:r>
      <w:r w:rsidRPr="00833869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pureafrica</w:t>
      </w:r>
      <w:proofErr w:type="spellEnd"/>
      <w:r w:rsidRPr="00833869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D704E7" w:rsidRPr="00833869" w:rsidRDefault="00D704E7">
      <w:pPr>
        <w:rPr>
          <w:rFonts w:ascii="Arial" w:hAnsi="Arial"/>
          <w:sz w:val="40"/>
          <w:szCs w:val="40"/>
        </w:rPr>
      </w:pPr>
    </w:p>
    <w:p w:rsidR="00D704E7" w:rsidRPr="00833869" w:rsidRDefault="00D704E7">
      <w:pPr>
        <w:rPr>
          <w:rFonts w:ascii="Arial" w:hAnsi="Arial"/>
          <w:sz w:val="40"/>
          <w:szCs w:val="40"/>
        </w:rPr>
      </w:pPr>
    </w:p>
    <w:p w:rsidR="00833869" w:rsidRDefault="00833869" w:rsidP="00833869">
      <w:pPr>
        <w:rPr>
          <w:rFonts w:ascii="Arial" w:hAnsi="Arial"/>
          <w:sz w:val="40"/>
          <w:szCs w:val="40"/>
          <w:lang w:val="en-US"/>
        </w:rPr>
      </w:pPr>
    </w:p>
    <w:p w:rsidR="00833869" w:rsidRDefault="00833869" w:rsidP="00833869">
      <w:pPr>
        <w:rPr>
          <w:rFonts w:ascii="Arial" w:hAnsi="Arial"/>
          <w:sz w:val="40"/>
          <w:szCs w:val="40"/>
          <w:lang w:val="en-US"/>
        </w:rPr>
      </w:pPr>
    </w:p>
    <w:p w:rsidR="009055FA" w:rsidRDefault="009055FA" w:rsidP="009055F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Паспорт качества</w:t>
      </w:r>
    </w:p>
    <w:p w:rsidR="0079318F" w:rsidRDefault="0079318F" w:rsidP="0079318F">
      <w:pPr>
        <w:rPr>
          <w:rFonts w:ascii="Arial" w:eastAsia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10"/>
        <w:gridCol w:w="1759"/>
        <w:gridCol w:w="1569"/>
        <w:gridCol w:w="1599"/>
        <w:gridCol w:w="3739"/>
      </w:tblGrid>
      <w:tr w:rsidR="0079318F" w:rsidTr="0079318F">
        <w:tc>
          <w:tcPr>
            <w:tcW w:w="941" w:type="pct"/>
            <w:hideMark/>
          </w:tcPr>
          <w:p w:rsidR="0079318F" w:rsidRDefault="0079318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Наименование:</w:t>
            </w:r>
          </w:p>
        </w:tc>
        <w:tc>
          <w:tcPr>
            <w:tcW w:w="4059" w:type="pct"/>
            <w:gridSpan w:val="4"/>
          </w:tcPr>
          <w:p w:rsidR="0079318F" w:rsidRDefault="0079318F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асло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сладкого миндаля нерафинированное</w:t>
            </w:r>
          </w:p>
          <w:p w:rsidR="0079318F" w:rsidRDefault="0079318F">
            <w:pPr>
              <w:spacing w:line="320" w:lineRule="exact"/>
              <w:rPr>
                <w:rFonts w:ascii="Arial" w:hAnsi="Arial" w:cs="Arial"/>
                <w:b/>
              </w:rPr>
            </w:pPr>
          </w:p>
        </w:tc>
      </w:tr>
      <w:tr w:rsidR="0079318F" w:rsidTr="0079318F">
        <w:tc>
          <w:tcPr>
            <w:tcW w:w="941" w:type="pct"/>
            <w:hideMark/>
          </w:tcPr>
          <w:p w:rsidR="0079318F" w:rsidRDefault="0079318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Артикул:</w:t>
            </w:r>
          </w:p>
        </w:tc>
        <w:tc>
          <w:tcPr>
            <w:tcW w:w="1559" w:type="pct"/>
            <w:gridSpan w:val="2"/>
            <w:hideMark/>
          </w:tcPr>
          <w:p w:rsidR="0079318F" w:rsidRDefault="0079318F">
            <w:pPr>
              <w:spacing w:line="32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8-10199</w:t>
            </w:r>
          </w:p>
        </w:tc>
        <w:tc>
          <w:tcPr>
            <w:tcW w:w="749" w:type="pct"/>
            <w:hideMark/>
          </w:tcPr>
          <w:p w:rsidR="0079318F" w:rsidRDefault="0079318F">
            <w:pPr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Партия:</w:t>
            </w:r>
          </w:p>
        </w:tc>
        <w:tc>
          <w:tcPr>
            <w:tcW w:w="1751" w:type="pct"/>
            <w:hideMark/>
          </w:tcPr>
          <w:p w:rsidR="0079318F" w:rsidRDefault="0079318F">
            <w:pPr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1311948</w:t>
            </w:r>
          </w:p>
        </w:tc>
      </w:tr>
      <w:tr w:rsidR="0079318F" w:rsidTr="0079318F">
        <w:tc>
          <w:tcPr>
            <w:tcW w:w="941" w:type="pct"/>
            <w:hideMark/>
          </w:tcPr>
          <w:p w:rsidR="0079318F" w:rsidRDefault="0079318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Описание:</w:t>
            </w:r>
          </w:p>
        </w:tc>
        <w:tc>
          <w:tcPr>
            <w:tcW w:w="4059" w:type="pct"/>
            <w:gridSpan w:val="4"/>
            <w:hideMark/>
          </w:tcPr>
          <w:p w:rsidR="0079318F" w:rsidRDefault="0079318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Косметическое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натуральное</w:t>
            </w:r>
          </w:p>
        </w:tc>
      </w:tr>
      <w:tr w:rsidR="0079318F" w:rsidTr="0079318F">
        <w:tc>
          <w:tcPr>
            <w:tcW w:w="941" w:type="pct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pct"/>
            <w:gridSpan w:val="4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8F" w:rsidTr="0079318F">
        <w:tc>
          <w:tcPr>
            <w:tcW w:w="941" w:type="pct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Согл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235" w:type="pct"/>
            <w:gridSpan w:val="3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Sweet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Almand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Oil</w:t>
            </w:r>
          </w:p>
        </w:tc>
      </w:tr>
      <w:tr w:rsidR="0079318F" w:rsidTr="0079318F">
        <w:tc>
          <w:tcPr>
            <w:tcW w:w="941" w:type="pct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35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199</w:t>
            </w:r>
            <w:r>
              <w:rPr>
                <w:rFonts w:ascii="Arial" w:hAnsi="Arial" w:cs="Arial"/>
                <w:sz w:val="20"/>
                <w:szCs w:val="20"/>
              </w:rPr>
              <w:t>6-19-2</w:t>
            </w:r>
          </w:p>
        </w:tc>
        <w:tc>
          <w:tcPr>
            <w:tcW w:w="749" w:type="pct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pct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8F" w:rsidRDefault="0079318F" w:rsidP="0079318F">
      <w:pPr>
        <w:rPr>
          <w:rFonts w:ascii="Arial" w:hAnsi="Arial" w:cs="Arial"/>
        </w:rPr>
      </w:pPr>
    </w:p>
    <w:tbl>
      <w:tblPr>
        <w:tblW w:w="5296" w:type="pct"/>
        <w:tblLook w:val="01E0" w:firstRow="1" w:lastRow="1" w:firstColumn="1" w:lastColumn="1" w:noHBand="0" w:noVBand="0"/>
      </w:tblPr>
      <w:tblGrid>
        <w:gridCol w:w="3209"/>
        <w:gridCol w:w="2583"/>
        <w:gridCol w:w="364"/>
        <w:gridCol w:w="1101"/>
        <w:gridCol w:w="1366"/>
        <w:gridCol w:w="495"/>
        <w:gridCol w:w="1561"/>
        <w:gridCol w:w="629"/>
      </w:tblGrid>
      <w:tr w:rsidR="0079318F" w:rsidTr="0079318F">
        <w:trPr>
          <w:gridAfter w:val="1"/>
          <w:wAfter w:w="278" w:type="pct"/>
        </w:trPr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анализа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 </w:t>
            </w:r>
          </w:p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качеству</w:t>
            </w:r>
          </w:p>
        </w:tc>
      </w:tr>
      <w:tr w:rsidR="0079318F" w:rsidTr="0079318F">
        <w:trPr>
          <w:gridAfter w:val="1"/>
          <w:wAfter w:w="278" w:type="pct"/>
        </w:trPr>
        <w:tc>
          <w:tcPr>
            <w:tcW w:w="2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внешнего вида (цвет, запах, вкус):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бледно-желтого до желто-зеленого/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ранжевого цвета жидкость.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характерный запах миндаля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9318F" w:rsidRDefault="0079318F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318F" w:rsidTr="0079318F">
        <w:trPr>
          <w:gridAfter w:val="1"/>
          <w:wAfter w:w="278" w:type="pct"/>
        </w:trPr>
        <w:tc>
          <w:tcPr>
            <w:tcW w:w="1419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преломления:</w:t>
            </w:r>
          </w:p>
        </w:tc>
        <w:tc>
          <w:tcPr>
            <w:tcW w:w="1142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С)</w:t>
            </w:r>
          </w:p>
        </w:tc>
        <w:tc>
          <w:tcPr>
            <w:tcW w:w="648" w:type="pct"/>
            <w:gridSpan w:val="2"/>
            <w:hideMark/>
          </w:tcPr>
          <w:p w:rsidR="0079318F" w:rsidRDefault="0079318F">
            <w:pPr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1,480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04" w:type="pct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1,470-1,482</w:t>
            </w:r>
          </w:p>
        </w:tc>
      </w:tr>
      <w:tr w:rsidR="0079318F" w:rsidTr="0079318F">
        <w:trPr>
          <w:gridAfter w:val="1"/>
          <w:wAfter w:w="278" w:type="pct"/>
        </w:trPr>
        <w:tc>
          <w:tcPr>
            <w:tcW w:w="1419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Перекисное число:</w:t>
            </w:r>
          </w:p>
        </w:tc>
        <w:tc>
          <w:tcPr>
            <w:tcW w:w="1142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момент производства</w:t>
            </w:r>
          </w:p>
        </w:tc>
        <w:tc>
          <w:tcPr>
            <w:tcW w:w="648" w:type="pct"/>
            <w:gridSpan w:val="2"/>
            <w:hideMark/>
          </w:tcPr>
          <w:p w:rsidR="0079318F" w:rsidRDefault="0079318F">
            <w:pPr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2,6</w:t>
            </w:r>
          </w:p>
        </w:tc>
        <w:tc>
          <w:tcPr>
            <w:tcW w:w="604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мэкв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909" w:type="pct"/>
            <w:gridSpan w:val="2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10</w:t>
            </w:r>
          </w:p>
        </w:tc>
      </w:tr>
      <w:tr w:rsidR="0079318F" w:rsidTr="0079318F">
        <w:trPr>
          <w:gridAfter w:val="1"/>
          <w:wAfter w:w="278" w:type="pct"/>
        </w:trPr>
        <w:tc>
          <w:tcPr>
            <w:tcW w:w="1419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Кислотное число:</w:t>
            </w:r>
          </w:p>
        </w:tc>
        <w:tc>
          <w:tcPr>
            <w:tcW w:w="1142" w:type="pct"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hideMark/>
          </w:tcPr>
          <w:p w:rsidR="0079318F" w:rsidRDefault="0079318F">
            <w:pPr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604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мг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KOH</w:t>
            </w:r>
            <w:r>
              <w:rPr>
                <w:rFonts w:ascii="Arial" w:hAnsi="Arial" w:cs="Arial"/>
                <w:sz w:val="20"/>
                <w:szCs w:val="20"/>
              </w:rPr>
              <w:t>/г</w:t>
            </w:r>
          </w:p>
        </w:tc>
        <w:tc>
          <w:tcPr>
            <w:tcW w:w="909" w:type="pct"/>
            <w:gridSpan w:val="2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4,0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Относительная плотность:</w:t>
            </w:r>
          </w:p>
        </w:tc>
        <w:tc>
          <w:tcPr>
            <w:tcW w:w="130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С)</w:t>
            </w: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0,928</w:t>
            </w:r>
          </w:p>
        </w:tc>
        <w:tc>
          <w:tcPr>
            <w:tcW w:w="82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0,910-0,930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Цветность:</w:t>
            </w:r>
          </w:p>
        </w:tc>
        <w:tc>
          <w:tcPr>
            <w:tcW w:w="130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ла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Гарднера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82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10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жирных кислот:</w:t>
            </w:r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16:0 </w:t>
            </w:r>
            <w:r>
              <w:rPr>
                <w:rFonts w:ascii="Arial" w:hAnsi="Arial" w:cs="Arial"/>
                <w:sz w:val="20"/>
                <w:szCs w:val="20"/>
              </w:rPr>
              <w:t>Пальмитиновая</w:t>
            </w:r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5-9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16:1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Пальмитолеиновая</w:t>
            </w:r>
            <w:proofErr w:type="spellEnd"/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18:0 </w:t>
            </w:r>
            <w:r>
              <w:rPr>
                <w:rFonts w:ascii="Arial" w:hAnsi="Arial" w:cs="Arial"/>
                <w:sz w:val="20"/>
                <w:szCs w:val="20"/>
              </w:rPr>
              <w:t>Стеариновая</w:t>
            </w:r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18:1 </w:t>
            </w:r>
            <w:r>
              <w:rPr>
                <w:rFonts w:ascii="Arial" w:hAnsi="Arial" w:cs="Arial"/>
                <w:sz w:val="20"/>
                <w:szCs w:val="20"/>
              </w:rPr>
              <w:t>Олеиновая</w:t>
            </w:r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8-17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18:2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Линолевая</w:t>
            </w:r>
            <w:proofErr w:type="spellEnd"/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42-50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18:3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альфа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Линоленовая</w:t>
            </w:r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14,6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11-16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гамма-Линоленовая</w:t>
            </w:r>
            <w:proofErr w:type="gramEnd"/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14,1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Мин.10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Октадекатетраеновая</w:t>
            </w:r>
            <w:proofErr w:type="spellEnd"/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 2</w:t>
            </w: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Арахиновая</w:t>
            </w:r>
            <w:proofErr w:type="spellEnd"/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8F" w:rsidTr="0079318F">
        <w:tc>
          <w:tcPr>
            <w:tcW w:w="1419" w:type="pct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Эйкозеновая</w:t>
            </w:r>
            <w:proofErr w:type="spellEnd"/>
          </w:p>
        </w:tc>
        <w:tc>
          <w:tcPr>
            <w:tcW w:w="1303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hideMark/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0,9</w:t>
            </w:r>
          </w:p>
        </w:tc>
        <w:tc>
          <w:tcPr>
            <w:tcW w:w="823" w:type="pct"/>
            <w:gridSpan w:val="2"/>
            <w:hideMark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8" w:type="pct"/>
            <w:gridSpan w:val="2"/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8F" w:rsidTr="0079318F"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8F" w:rsidRDefault="0079318F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8F" w:rsidRDefault="0079318F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8F" w:rsidRDefault="0079318F" w:rsidP="0079318F"/>
    <w:p w:rsidR="0079318F" w:rsidRDefault="0079318F" w:rsidP="0079318F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47"/>
        <w:gridCol w:w="7529"/>
      </w:tblGrid>
      <w:tr w:rsidR="0079318F" w:rsidTr="0079318F">
        <w:tc>
          <w:tcPr>
            <w:tcW w:w="1474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ретеста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6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79318F" w:rsidTr="0079318F">
        <w:tc>
          <w:tcPr>
            <w:tcW w:w="1474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Годен до:</w:t>
            </w:r>
          </w:p>
        </w:tc>
        <w:tc>
          <w:tcPr>
            <w:tcW w:w="3526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79318F" w:rsidTr="0079318F">
        <w:tc>
          <w:tcPr>
            <w:tcW w:w="1474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хранения:</w:t>
            </w:r>
          </w:p>
        </w:tc>
        <w:tc>
          <w:tcPr>
            <w:tcW w:w="3526" w:type="pct"/>
            <w:hideMark/>
          </w:tcPr>
          <w:p w:rsidR="0079318F" w:rsidRDefault="0079318F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сухом прохладном помещении, в герметично закрытой таре, беречь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света.</w:t>
            </w:r>
          </w:p>
        </w:tc>
      </w:tr>
    </w:tbl>
    <w:p w:rsidR="0079318F" w:rsidRDefault="0079318F" w:rsidP="0079318F">
      <w:pPr>
        <w:rPr>
          <w:rFonts w:ascii="Arial" w:hAnsi="Arial" w:cs="Arial"/>
        </w:rPr>
      </w:pPr>
    </w:p>
    <w:p w:rsidR="0079318F" w:rsidRDefault="0079318F" w:rsidP="0079318F">
      <w:pPr>
        <w:spacing w:line="320" w:lineRule="exact"/>
        <w:rPr>
          <w:rFonts w:ascii="Arial" w:hAnsi="Arial" w:cs="Arial"/>
          <w:sz w:val="20"/>
          <w:szCs w:val="20"/>
        </w:rPr>
      </w:pPr>
    </w:p>
    <w:p w:rsidR="0079318F" w:rsidRDefault="0079318F" w:rsidP="0079318F">
      <w:pPr>
        <w:spacing w:line="320" w:lineRule="exact"/>
        <w:rPr>
          <w:rFonts w:ascii="Arial" w:hAnsi="Arial" w:cs="Arial"/>
          <w:sz w:val="20"/>
          <w:szCs w:val="20"/>
        </w:rPr>
      </w:pPr>
    </w:p>
    <w:p w:rsidR="0079318F" w:rsidRDefault="0079318F" w:rsidP="0079318F">
      <w:pPr>
        <w:suppressAutoHyphens w:val="0"/>
        <w:autoSpaceDE w:val="0"/>
        <w:autoSpaceDN w:val="0"/>
        <w:adjustRightInd w:val="0"/>
        <w:ind w:left="108" w:hanging="108"/>
        <w:rPr>
          <w:rFonts w:ascii="Arial" w:hAnsi="Arial" w:cs="Arial"/>
        </w:rPr>
      </w:pPr>
    </w:p>
    <w:p w:rsidR="0079318F" w:rsidRDefault="0079318F" w:rsidP="0079318F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79318F" w:rsidRDefault="0079318F" w:rsidP="0079318F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Лаборатория аккредитована в соответствии с международным стандартом ИСО/МЭК 17025:2205 (рег. номер РОСС RU/0001/22ПШ24)</w:t>
      </w:r>
    </w:p>
    <w:p w:rsidR="0079318F" w:rsidRDefault="0079318F" w:rsidP="0079318F">
      <w:pPr>
        <w:spacing w:line="320" w:lineRule="exact"/>
        <w:rPr>
          <w:rFonts w:ascii="Arial" w:hAnsi="Arial" w:cs="Arial"/>
        </w:rPr>
      </w:pPr>
    </w:p>
    <w:p w:rsidR="009055FA" w:rsidRDefault="009055FA" w:rsidP="009055FA">
      <w:pPr>
        <w:rPr>
          <w:rFonts w:ascii="Arial" w:hAnsi="Arial" w:cs="Arial"/>
        </w:rPr>
      </w:pPr>
      <w:bookmarkStart w:id="0" w:name="_GoBack"/>
      <w:bookmarkEnd w:id="0"/>
    </w:p>
    <w:sectPr w:rsidR="009055FA" w:rsidSect="00833869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8F" w:rsidRDefault="0092518F">
      <w:r>
        <w:separator/>
      </w:r>
    </w:p>
  </w:endnote>
  <w:endnote w:type="continuationSeparator" w:id="0">
    <w:p w:rsidR="0092518F" w:rsidRDefault="0092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8F" w:rsidRDefault="0092518F">
      <w:r>
        <w:separator/>
      </w:r>
    </w:p>
  </w:footnote>
  <w:footnote w:type="continuationSeparator" w:id="0">
    <w:p w:rsidR="0092518F" w:rsidRDefault="0092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602D"/>
    <w:rsid w:val="0014771A"/>
    <w:rsid w:val="0021602D"/>
    <w:rsid w:val="0027139D"/>
    <w:rsid w:val="0079318F"/>
    <w:rsid w:val="00807E91"/>
    <w:rsid w:val="00833869"/>
    <w:rsid w:val="009055FA"/>
    <w:rsid w:val="0092518F"/>
    <w:rsid w:val="009B4380"/>
    <w:rsid w:val="00D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E7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customStyle="1" w:styleId="ab">
    <w:name w:val="По умолчанию"/>
    <w:rsid w:val="009B4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character" w:styleId="ac">
    <w:name w:val="Strong"/>
    <w:basedOn w:val="a0"/>
    <w:uiPriority w:val="22"/>
    <w:qFormat/>
    <w:rsid w:val="009B4380"/>
    <w:rPr>
      <w:b/>
      <w:bCs/>
    </w:rPr>
  </w:style>
  <w:style w:type="paragraph" w:customStyle="1" w:styleId="ad">
    <w:name w:val="Текстовый блок"/>
    <w:rsid w:val="0090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E7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customStyle="1" w:styleId="ab">
    <w:name w:val="По умолчанию"/>
    <w:rsid w:val="009B4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character" w:styleId="ac">
    <w:name w:val="Strong"/>
    <w:basedOn w:val="a0"/>
    <w:uiPriority w:val="22"/>
    <w:qFormat/>
    <w:rsid w:val="009B4380"/>
    <w:rPr>
      <w:b/>
      <w:bCs/>
    </w:rPr>
  </w:style>
  <w:style w:type="paragraph" w:customStyle="1" w:styleId="ad">
    <w:name w:val="Текстовый блок"/>
    <w:rsid w:val="0090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2018-09-14T08:24:00Z</dcterms:created>
  <dcterms:modified xsi:type="dcterms:W3CDTF">2018-09-14T08:24:00Z</dcterms:modified>
</cp:coreProperties>
</file>