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6F" w:rsidRDefault="00590B6F" w:rsidP="00590B6F">
      <w:pPr>
        <w:pStyle w:val="1"/>
        <w:jc w:val="center"/>
      </w:pPr>
      <w:bookmarkStart w:id="0" w:name="_Toc400023725"/>
      <w:proofErr w:type="spellStart"/>
      <w:r>
        <w:t>Стефано</w:t>
      </w:r>
      <w:bookmarkEnd w:id="0"/>
      <w:proofErr w:type="spellEnd"/>
    </w:p>
    <w:p w:rsidR="00590B6F" w:rsidRDefault="00590B6F" w:rsidP="00590B6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6409690" cy="3398520"/>
            <wp:effectExtent l="19050" t="0" r="0" b="0"/>
            <wp:docPr id="1" name="Рисунок 1" descr="DSC0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9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6F" w:rsidRPr="00B96899" w:rsidRDefault="00590B6F" w:rsidP="00590B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Невероятно комфортный диван, который превращается в полную двуспальную кровать, не снимая ни одной подушки. Все эти функции позволяют рационально использовать Ваше жилое пространство. Больше не нужно убирать спинки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сидушки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дивана, чтобы его разложить. Достаточно просто потянуть за спинку и через секунду диван превратиться в полноценную кровать. Комфорт спального места обеспечивает матрас толщиной 130мм и высокая посадка спального места. Удобный механизм не повреждает напольные покрытия, что тоже немаловажно.</w:t>
      </w:r>
    </w:p>
    <w:p w:rsidR="00590B6F" w:rsidRDefault="00590B6F" w:rsidP="00590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Каркас: </w:t>
      </w:r>
      <w:r>
        <w:rPr>
          <w:rFonts w:ascii="Times New Roman" w:hAnsi="Times New Roman"/>
          <w:sz w:val="24"/>
          <w:szCs w:val="24"/>
        </w:rPr>
        <w:t>Брус (сосна), Фанера, ДВП, картон.</w:t>
      </w:r>
    </w:p>
    <w:p w:rsidR="00590B6F" w:rsidRPr="004871A1" w:rsidRDefault="00590B6F" w:rsidP="00590B6F">
      <w:pPr>
        <w:pStyle w:val="a3"/>
      </w:pPr>
      <w:r>
        <w:rPr>
          <w:b/>
        </w:rPr>
        <w:t>Механизм трансформации:</w:t>
      </w:r>
    </w:p>
    <w:p w:rsidR="00590B6F" w:rsidRPr="00B96899" w:rsidRDefault="00590B6F" w:rsidP="00590B6F">
      <w:pPr>
        <w:rPr>
          <w:kern w:val="36"/>
        </w:rPr>
      </w:pPr>
      <w:bookmarkStart w:id="1" w:name="Otello"/>
      <w:bookmarkEnd w:id="1"/>
      <w:r w:rsidRPr="008C730B">
        <w:rPr>
          <w:b/>
          <w:kern w:val="36"/>
        </w:rPr>
        <w:t xml:space="preserve">Механизм трансформации </w:t>
      </w:r>
      <w:proofErr w:type="spellStart"/>
      <w:r w:rsidRPr="008C730B">
        <w:rPr>
          <w:b/>
          <w:kern w:val="36"/>
        </w:rPr>
        <w:t>Otello</w:t>
      </w:r>
      <w:proofErr w:type="spellEnd"/>
      <w:r w:rsidRPr="008C730B">
        <w:rPr>
          <w:b/>
          <w:kern w:val="36"/>
        </w:rPr>
        <w:t xml:space="preserve"> (Отелло):</w:t>
      </w:r>
      <w:r>
        <w:rPr>
          <w:kern w:val="36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4451350" cy="1164590"/>
            <wp:effectExtent l="19050" t="0" r="6350" b="0"/>
            <wp:docPr id="2" name="Рисунок 12" descr="механизм трансформации o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механизм трансформации otel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6F" w:rsidRDefault="00590B6F" w:rsidP="00590B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Механизм быстрого двойного раскладывания от спинки с пружинным матрацем, рекомендован </w:t>
      </w:r>
      <w:r>
        <w:rPr>
          <w:rFonts w:ascii="Times New Roman" w:hAnsi="Times New Roman"/>
          <w:b/>
          <w:color w:val="000000"/>
          <w:sz w:val="24"/>
          <w:szCs w:val="24"/>
        </w:rPr>
        <w:t>для ежедневного использования.</w:t>
      </w:r>
    </w:p>
    <w:p w:rsidR="00590B6F" w:rsidRDefault="00590B6F" w:rsidP="00590B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Преимущества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механизма трансформации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Otello</w:t>
      </w:r>
      <w:proofErr w:type="spellEnd"/>
      <w:r w:rsidRPr="00363BC5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Отелло): </w:t>
      </w:r>
    </w:p>
    <w:p w:rsidR="00590B6F" w:rsidRDefault="00590B6F" w:rsidP="00590B6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предназначен для ежедневного сна.</w:t>
      </w:r>
    </w:p>
    <w:p w:rsidR="00590B6F" w:rsidRDefault="00590B6F" w:rsidP="00590B6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Констукция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механизма обеспечивает легкое раскладывание,- подушки спинки и сидения остаются пристегнутыми к механизму.</w:t>
      </w:r>
    </w:p>
    <w:p w:rsidR="00590B6F" w:rsidRDefault="00590B6F" w:rsidP="00590B6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изготовлен из экологически чистых материалов и не оказывает отрицательного воздействия на человека.</w:t>
      </w:r>
    </w:p>
    <w:p w:rsidR="00590B6F" w:rsidRDefault="00590B6F" w:rsidP="00590B6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Максимально допустимая распределенная нагрузка на механизм:</w:t>
      </w:r>
    </w:p>
    <w:p w:rsidR="00590B6F" w:rsidRDefault="00590B6F" w:rsidP="00590B6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одно спальное место 100 кг.</w:t>
      </w:r>
    </w:p>
    <w:p w:rsidR="00590B6F" w:rsidRDefault="00590B6F" w:rsidP="00590B6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двуспальное место 200 кг (100 кг + 100 кг).</w:t>
      </w:r>
    </w:p>
    <w:p w:rsidR="00590B6F" w:rsidRPr="006D6214" w:rsidRDefault="00590B6F" w:rsidP="00590B6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Размеры спального места: 140*198 см.</w:t>
      </w:r>
    </w:p>
    <w:p w:rsidR="00590B6F" w:rsidRDefault="00590B6F" w:rsidP="00590B6F">
      <w:pPr>
        <w:pStyle w:val="a3"/>
      </w:pPr>
      <w:r w:rsidRPr="004871A1">
        <w:rPr>
          <w:b/>
        </w:rPr>
        <w:t>Мягкие элементы</w:t>
      </w:r>
      <w:r>
        <w:t xml:space="preserve">: </w:t>
      </w:r>
    </w:p>
    <w:p w:rsidR="00590B6F" w:rsidRDefault="00590B6F" w:rsidP="00590B6F">
      <w:pPr>
        <w:pStyle w:val="a3"/>
      </w:pPr>
      <w:proofErr w:type="spellStart"/>
      <w:r>
        <w:t>сидушки</w:t>
      </w:r>
      <w:proofErr w:type="spellEnd"/>
      <w:r>
        <w:t xml:space="preserve"> – мягкий, </w:t>
      </w:r>
      <w:proofErr w:type="spellStart"/>
      <w:r>
        <w:t>высокоэластичный</w:t>
      </w:r>
      <w:proofErr w:type="spellEnd"/>
      <w:r>
        <w:t xml:space="preserve"> ППУ </w:t>
      </w:r>
      <w:r>
        <w:rPr>
          <w:lang w:val="en-US"/>
        </w:rPr>
        <w:t>HS</w:t>
      </w:r>
      <w:r>
        <w:t xml:space="preserve"> 303</w:t>
      </w:r>
      <w:r w:rsidRPr="001C3FC8">
        <w:t>0</w:t>
      </w:r>
      <w:r w:rsidRPr="004871A1">
        <w:t xml:space="preserve">, </w:t>
      </w:r>
      <w:r>
        <w:t>Холкон.</w:t>
      </w:r>
    </w:p>
    <w:p w:rsidR="00590B6F" w:rsidRDefault="00590B6F" w:rsidP="00590B6F">
      <w:pPr>
        <w:rPr>
          <w:rFonts w:ascii="Times New Roman" w:hAnsi="Times New Roman"/>
          <w:sz w:val="24"/>
          <w:szCs w:val="24"/>
        </w:rPr>
      </w:pPr>
      <w:r w:rsidRPr="004871A1">
        <w:rPr>
          <w:rFonts w:ascii="Times New Roman" w:hAnsi="Times New Roman"/>
          <w:b/>
          <w:sz w:val="24"/>
          <w:szCs w:val="24"/>
        </w:rPr>
        <w:t>Опоры</w:t>
      </w:r>
      <w:r w:rsidRPr="004871A1">
        <w:rPr>
          <w:rFonts w:ascii="Times New Roman" w:hAnsi="Times New Roman"/>
          <w:sz w:val="24"/>
          <w:szCs w:val="24"/>
        </w:rPr>
        <w:t>:  металлические с хромированным покрытием</w:t>
      </w:r>
      <w:r>
        <w:rPr>
          <w:rFonts w:ascii="Times New Roman" w:hAnsi="Times New Roman"/>
          <w:sz w:val="24"/>
          <w:szCs w:val="24"/>
        </w:rPr>
        <w:t>.</w:t>
      </w:r>
    </w:p>
    <w:p w:rsidR="00590B6F" w:rsidRDefault="00590B6F" w:rsidP="00590B6F">
      <w:pPr>
        <w:pStyle w:val="1"/>
        <w:jc w:val="center"/>
      </w:pPr>
      <w:bookmarkStart w:id="2" w:name="_Toc400023726"/>
    </w:p>
    <w:p w:rsidR="00590B6F" w:rsidRDefault="00590B6F" w:rsidP="00590B6F">
      <w:pPr>
        <w:pStyle w:val="1"/>
        <w:jc w:val="center"/>
      </w:pPr>
    </w:p>
    <w:p w:rsidR="00590B6F" w:rsidRPr="00DE5F03" w:rsidRDefault="00590B6F" w:rsidP="00590B6F"/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>
      <w:pPr>
        <w:pStyle w:val="1"/>
        <w:jc w:val="center"/>
      </w:pPr>
    </w:p>
    <w:p w:rsidR="00590B6F" w:rsidRDefault="00590B6F" w:rsidP="00590B6F"/>
    <w:p w:rsidR="00590B6F" w:rsidRDefault="00590B6F" w:rsidP="00590B6F"/>
    <w:p w:rsidR="00590B6F" w:rsidRDefault="00590B6F" w:rsidP="00590B6F"/>
    <w:p w:rsidR="00590B6F" w:rsidRDefault="00590B6F" w:rsidP="00590B6F"/>
    <w:p w:rsidR="00590B6F" w:rsidRPr="00DE5F03" w:rsidRDefault="00590B6F" w:rsidP="00590B6F"/>
    <w:p w:rsidR="00590B6F" w:rsidRPr="006314C0" w:rsidRDefault="00590B6F" w:rsidP="00590B6F">
      <w:pPr>
        <w:pStyle w:val="1"/>
        <w:jc w:val="center"/>
      </w:pPr>
      <w:r w:rsidRPr="006314C0">
        <w:lastRenderedPageBreak/>
        <w:t>Габаритные размеры:</w:t>
      </w:r>
      <w:bookmarkEnd w:id="2"/>
    </w:p>
    <w:tbl>
      <w:tblPr>
        <w:tblpPr w:leftFromText="180" w:rightFromText="180" w:vertAnchor="text" w:horzAnchor="margin" w:tblpXSpec="center" w:tblpY="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1269"/>
        <w:gridCol w:w="1501"/>
        <w:gridCol w:w="934"/>
        <w:gridCol w:w="827"/>
        <w:gridCol w:w="813"/>
        <w:gridCol w:w="1035"/>
        <w:gridCol w:w="1128"/>
        <w:gridCol w:w="1701"/>
      </w:tblGrid>
      <w:tr w:rsidR="00590B6F" w:rsidRPr="007E2C51" w:rsidTr="00590B6F">
        <w:trPr>
          <w:trHeight w:val="417"/>
        </w:trPr>
        <w:tc>
          <w:tcPr>
            <w:tcW w:w="10881" w:type="dxa"/>
            <w:gridSpan w:val="9"/>
            <w:shd w:val="clear" w:color="auto" w:fill="auto"/>
          </w:tcPr>
          <w:p w:rsidR="00590B6F" w:rsidRPr="00AF7F3A" w:rsidRDefault="00590B6F" w:rsidP="007A1E09">
            <w:pPr>
              <w:spacing w:after="0" w:line="240" w:lineRule="auto"/>
              <w:ind w:firstLine="25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Стефано</w:t>
            </w:r>
            <w:proofErr w:type="spellEnd"/>
            <w:r>
              <w:rPr>
                <w:b/>
                <w:sz w:val="28"/>
                <w:szCs w:val="28"/>
              </w:rPr>
              <w:t xml:space="preserve"> Диван (Д3тр)</w:t>
            </w:r>
          </w:p>
        </w:tc>
      </w:tr>
      <w:tr w:rsidR="00590B6F" w:rsidRPr="003F4654" w:rsidTr="00590B6F">
        <w:trPr>
          <w:trHeight w:val="3384"/>
        </w:trPr>
        <w:tc>
          <w:tcPr>
            <w:tcW w:w="4444" w:type="dxa"/>
            <w:gridSpan w:val="3"/>
            <w:shd w:val="clear" w:color="auto" w:fill="auto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2875" cy="1708150"/>
                  <wp:effectExtent l="19050" t="0" r="3175" b="0"/>
                  <wp:docPr id="3" name="Рисунок 3" descr="Стефан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ефан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</w:pPr>
          </w:p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37" w:type="dxa"/>
            <w:gridSpan w:val="6"/>
            <w:shd w:val="clear" w:color="auto" w:fill="auto"/>
          </w:tcPr>
          <w:p w:rsidR="00590B6F" w:rsidRDefault="00590B6F" w:rsidP="007A1E09">
            <w:pPr>
              <w:spacing w:after="0" w:line="240" w:lineRule="auto"/>
              <w:ind w:firstLine="252"/>
              <w:jc w:val="both"/>
            </w:pPr>
            <w:r>
              <w:t>Механизм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Отелло</w:t>
            </w:r>
            <w:r>
              <w:t>»</w:t>
            </w:r>
          </w:p>
          <w:p w:rsidR="00590B6F" w:rsidRDefault="00590B6F" w:rsidP="007A1E09">
            <w:pPr>
              <w:spacing w:after="0" w:line="240" w:lineRule="auto"/>
              <w:ind w:firstLine="252"/>
              <w:jc w:val="both"/>
            </w:pPr>
            <w:r>
              <w:t xml:space="preserve">спальное место перпендикулярно спинке </w:t>
            </w:r>
          </w:p>
          <w:p w:rsidR="00590B6F" w:rsidRDefault="00590B6F" w:rsidP="007A1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50970" cy="1035050"/>
                  <wp:effectExtent l="19050" t="0" r="0" b="0"/>
                  <wp:docPr id="4" name="Рисунок 12" descr="механизм трансформации o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механизм трансформации o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97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B6F" w:rsidRDefault="00590B6F" w:rsidP="007A1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B6F" w:rsidRDefault="00590B6F" w:rsidP="007A1E09">
            <w:pPr>
              <w:spacing w:after="0" w:line="240" w:lineRule="auto"/>
              <w:ind w:firstLine="252"/>
              <w:jc w:val="both"/>
              <w:rPr>
                <w:noProof/>
              </w:rPr>
            </w:pPr>
          </w:p>
          <w:p w:rsidR="00590B6F" w:rsidRPr="003F4654" w:rsidRDefault="00590B6F" w:rsidP="007A1E09">
            <w:pPr>
              <w:spacing w:after="0" w:line="240" w:lineRule="auto"/>
              <w:ind w:firstLine="252"/>
              <w:jc w:val="both"/>
              <w:rPr>
                <w:noProof/>
              </w:rPr>
            </w:pPr>
          </w:p>
        </w:tc>
      </w:tr>
      <w:tr w:rsidR="00590B6F" w:rsidTr="00590B6F">
        <w:tblPrEx>
          <w:tblLook w:val="01E0"/>
        </w:tblPrEx>
        <w:trPr>
          <w:trHeight w:val="29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590B6F" w:rsidRPr="00F17FB7" w:rsidTr="00590B6F">
        <w:tblPrEx>
          <w:tblLook w:val="01E0"/>
        </w:tblPrEx>
        <w:trPr>
          <w:trHeight w:val="787"/>
        </w:trPr>
        <w:tc>
          <w:tcPr>
            <w:tcW w:w="1674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B6F" w:rsidRPr="004074A0" w:rsidRDefault="00590B6F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590B6F" w:rsidTr="00590B6F">
        <w:tblPrEx>
          <w:tblLook w:val="01E0"/>
        </w:tblPrEx>
        <w:trPr>
          <w:trHeight w:val="540"/>
        </w:trPr>
        <w:tc>
          <w:tcPr>
            <w:tcW w:w="1674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118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 м3</w:t>
            </w:r>
          </w:p>
          <w:p w:rsidR="00590B6F" w:rsidRPr="008A6F3F" w:rsidRDefault="00590B6F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103 кг</w:t>
            </w:r>
          </w:p>
        </w:tc>
      </w:tr>
      <w:tr w:rsidR="00590B6F" w:rsidRPr="00F17FB7" w:rsidTr="00590B6F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590B6F" w:rsidRPr="00F17FB7" w:rsidRDefault="00590B6F" w:rsidP="007A1E0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590B6F" w:rsidRPr="007E2C51" w:rsidTr="00590B6F">
        <w:trPr>
          <w:trHeight w:val="550"/>
        </w:trPr>
        <w:tc>
          <w:tcPr>
            <w:tcW w:w="10881" w:type="dxa"/>
            <w:gridSpan w:val="9"/>
            <w:shd w:val="clear" w:color="auto" w:fill="auto"/>
          </w:tcPr>
          <w:p w:rsidR="00590B6F" w:rsidRPr="00AF7F3A" w:rsidRDefault="00590B6F" w:rsidP="007A1E09">
            <w:pPr>
              <w:spacing w:after="0" w:line="240" w:lineRule="auto"/>
              <w:ind w:firstLine="25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Стефано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оттоманка (От3)</w:t>
            </w:r>
            <w:r w:rsidRPr="00C5348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                  </w:t>
            </w:r>
          </w:p>
        </w:tc>
      </w:tr>
      <w:tr w:rsidR="00590B6F" w:rsidRPr="003F4654" w:rsidTr="00590B6F">
        <w:trPr>
          <w:trHeight w:val="3384"/>
        </w:trPr>
        <w:tc>
          <w:tcPr>
            <w:tcW w:w="4444" w:type="dxa"/>
            <w:gridSpan w:val="3"/>
            <w:shd w:val="clear" w:color="auto" w:fill="auto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2875" cy="1992630"/>
                  <wp:effectExtent l="19050" t="0" r="3175" b="0"/>
                  <wp:docPr id="5" name="Рисунок 5" descr="Стефан о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ефан о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37" w:type="dxa"/>
            <w:gridSpan w:val="6"/>
            <w:shd w:val="clear" w:color="auto" w:fill="auto"/>
          </w:tcPr>
          <w:p w:rsidR="00590B6F" w:rsidRPr="003F4654" w:rsidRDefault="00590B6F" w:rsidP="007A1E09">
            <w:pPr>
              <w:spacing w:after="0" w:line="240" w:lineRule="auto"/>
              <w:ind w:firstLine="252"/>
              <w:jc w:val="both"/>
              <w:rPr>
                <w:noProof/>
              </w:rPr>
            </w:pPr>
            <w:r>
              <w:rPr>
                <w:noProof/>
              </w:rPr>
              <w:t>Без ящика</w:t>
            </w:r>
          </w:p>
        </w:tc>
      </w:tr>
      <w:tr w:rsidR="00590B6F" w:rsidTr="00590B6F">
        <w:tblPrEx>
          <w:tblLook w:val="01E0"/>
        </w:tblPrEx>
        <w:trPr>
          <w:trHeight w:val="29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590B6F" w:rsidRPr="00F17FB7" w:rsidTr="00590B6F">
        <w:tblPrEx>
          <w:tblLook w:val="01E0"/>
        </w:tblPrEx>
        <w:trPr>
          <w:trHeight w:val="787"/>
        </w:trPr>
        <w:tc>
          <w:tcPr>
            <w:tcW w:w="1674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590B6F" w:rsidRPr="00F17FB7" w:rsidRDefault="00590B6F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B6F" w:rsidRPr="004074A0" w:rsidRDefault="00590B6F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590B6F" w:rsidTr="00590B6F">
        <w:tblPrEx>
          <w:tblLook w:val="01E0"/>
        </w:tblPrEx>
        <w:trPr>
          <w:trHeight w:val="540"/>
        </w:trPr>
        <w:tc>
          <w:tcPr>
            <w:tcW w:w="1674" w:type="dxa"/>
            <w:shd w:val="clear" w:color="auto" w:fill="auto"/>
            <w:vAlign w:val="center"/>
          </w:tcPr>
          <w:p w:rsidR="00590B6F" w:rsidRPr="00B6514C" w:rsidRDefault="00590B6F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178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0B6F" w:rsidRPr="00B6514C" w:rsidRDefault="00590B6F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94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90B6F" w:rsidRPr="00B6514C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90B6F" w:rsidRPr="00B6514C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90B6F" w:rsidRPr="00B6514C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90B6F" w:rsidRPr="00B6514C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90B6F" w:rsidRPr="00AB4D74" w:rsidRDefault="00590B6F" w:rsidP="007A1E09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0B6F" w:rsidRDefault="00590B6F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1,5 м3</w:t>
            </w:r>
          </w:p>
          <w:p w:rsidR="00590B6F" w:rsidRPr="008A6F3F" w:rsidRDefault="00C32AEC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37 кг</w:t>
            </w:r>
          </w:p>
        </w:tc>
      </w:tr>
      <w:tr w:rsidR="00590B6F" w:rsidRPr="00F17FB7" w:rsidTr="00590B6F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590B6F" w:rsidRPr="00F17FB7" w:rsidRDefault="00590B6F" w:rsidP="007A1E0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590B6F" w:rsidRPr="001074AC" w:rsidRDefault="00590B6F" w:rsidP="00590B6F"/>
    <w:p w:rsidR="0078616E" w:rsidRPr="001074AC" w:rsidRDefault="0078616E" w:rsidP="00590B6F"/>
    <w:p w:rsidR="0078616E" w:rsidRPr="001074AC" w:rsidRDefault="0078616E" w:rsidP="00590B6F"/>
    <w:tbl>
      <w:tblPr>
        <w:tblpPr w:leftFromText="180" w:rightFromText="180" w:vertAnchor="text" w:horzAnchor="margin" w:tblpXSpec="center" w:tblpY="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1269"/>
        <w:gridCol w:w="1501"/>
        <w:gridCol w:w="934"/>
        <w:gridCol w:w="827"/>
        <w:gridCol w:w="813"/>
        <w:gridCol w:w="1035"/>
        <w:gridCol w:w="1128"/>
        <w:gridCol w:w="1701"/>
      </w:tblGrid>
      <w:tr w:rsidR="0078616E" w:rsidRPr="007E2C51" w:rsidTr="0078616E">
        <w:trPr>
          <w:trHeight w:val="417"/>
        </w:trPr>
        <w:tc>
          <w:tcPr>
            <w:tcW w:w="10881" w:type="dxa"/>
            <w:gridSpan w:val="9"/>
            <w:shd w:val="clear" w:color="auto" w:fill="auto"/>
          </w:tcPr>
          <w:p w:rsidR="0078616E" w:rsidRPr="00AF7F3A" w:rsidRDefault="0078616E" w:rsidP="00C720A0">
            <w:pPr>
              <w:spacing w:after="0" w:line="240" w:lineRule="auto"/>
              <w:ind w:firstLine="25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Стефано</w:t>
            </w:r>
            <w:proofErr w:type="spellEnd"/>
            <w:r>
              <w:rPr>
                <w:b/>
                <w:sz w:val="28"/>
                <w:szCs w:val="28"/>
              </w:rPr>
              <w:t xml:space="preserve"> Диван (Д3о)</w:t>
            </w:r>
          </w:p>
        </w:tc>
      </w:tr>
      <w:tr w:rsidR="0078616E" w:rsidRPr="003F4654" w:rsidTr="0078616E">
        <w:trPr>
          <w:trHeight w:val="3384"/>
        </w:trPr>
        <w:tc>
          <w:tcPr>
            <w:tcW w:w="4444" w:type="dxa"/>
            <w:gridSpan w:val="3"/>
            <w:shd w:val="clear" w:color="auto" w:fill="auto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2875" cy="1708150"/>
                  <wp:effectExtent l="19050" t="0" r="3175" b="0"/>
                  <wp:docPr id="21" name="Рисунок 21" descr="Стефано 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ефано 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</w:pPr>
          </w:p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37" w:type="dxa"/>
            <w:gridSpan w:val="6"/>
            <w:shd w:val="clear" w:color="auto" w:fill="auto"/>
          </w:tcPr>
          <w:p w:rsidR="0078616E" w:rsidRDefault="0078616E" w:rsidP="00C720A0">
            <w:pPr>
              <w:spacing w:after="0" w:line="240" w:lineRule="auto"/>
              <w:ind w:firstLine="252"/>
              <w:jc w:val="both"/>
              <w:rPr>
                <w:noProof/>
              </w:rPr>
            </w:pPr>
          </w:p>
          <w:p w:rsidR="0078616E" w:rsidRPr="003F4654" w:rsidRDefault="0078616E" w:rsidP="00C720A0">
            <w:pPr>
              <w:spacing w:after="0" w:line="240" w:lineRule="auto"/>
              <w:ind w:firstLine="252"/>
              <w:jc w:val="both"/>
              <w:rPr>
                <w:noProof/>
              </w:rPr>
            </w:pPr>
          </w:p>
        </w:tc>
      </w:tr>
      <w:tr w:rsidR="0078616E" w:rsidTr="0078616E">
        <w:tblPrEx>
          <w:tblLook w:val="01E0"/>
        </w:tblPrEx>
        <w:trPr>
          <w:trHeight w:val="29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78616E" w:rsidRPr="00F17FB7" w:rsidTr="0078616E">
        <w:tblPrEx>
          <w:tblLook w:val="01E0"/>
        </w:tblPrEx>
        <w:trPr>
          <w:trHeight w:val="787"/>
        </w:trPr>
        <w:tc>
          <w:tcPr>
            <w:tcW w:w="1674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616E" w:rsidRPr="004074A0" w:rsidRDefault="0078616E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78616E" w:rsidTr="0078616E">
        <w:tblPrEx>
          <w:tblLook w:val="01E0"/>
        </w:tblPrEx>
        <w:trPr>
          <w:trHeight w:val="540"/>
        </w:trPr>
        <w:tc>
          <w:tcPr>
            <w:tcW w:w="1674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118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 м3</w:t>
            </w:r>
          </w:p>
          <w:p w:rsidR="0078616E" w:rsidRPr="008A6F3F" w:rsidRDefault="0078616E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51 кг</w:t>
            </w:r>
          </w:p>
        </w:tc>
      </w:tr>
      <w:tr w:rsidR="0078616E" w:rsidRPr="00F17FB7" w:rsidTr="0078616E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78616E" w:rsidRPr="00F17FB7" w:rsidRDefault="0078616E" w:rsidP="00C720A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78616E" w:rsidRPr="007E2C51" w:rsidTr="0078616E">
        <w:trPr>
          <w:trHeight w:val="550"/>
        </w:trPr>
        <w:tc>
          <w:tcPr>
            <w:tcW w:w="10881" w:type="dxa"/>
            <w:gridSpan w:val="9"/>
            <w:shd w:val="clear" w:color="auto" w:fill="auto"/>
          </w:tcPr>
          <w:p w:rsidR="0078616E" w:rsidRPr="00AF7F3A" w:rsidRDefault="0078616E" w:rsidP="00C720A0">
            <w:pPr>
              <w:spacing w:after="0" w:line="240" w:lineRule="auto"/>
              <w:ind w:firstLine="25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Стефано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С90 (С90)</w:t>
            </w:r>
            <w:r w:rsidRPr="00C5348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                  </w:t>
            </w:r>
          </w:p>
        </w:tc>
      </w:tr>
      <w:tr w:rsidR="0078616E" w:rsidRPr="003F4654" w:rsidTr="0078616E">
        <w:trPr>
          <w:trHeight w:val="3384"/>
        </w:trPr>
        <w:tc>
          <w:tcPr>
            <w:tcW w:w="4444" w:type="dxa"/>
            <w:gridSpan w:val="3"/>
            <w:shd w:val="clear" w:color="auto" w:fill="auto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2875" cy="2139315"/>
                  <wp:effectExtent l="19050" t="0" r="3175" b="0"/>
                  <wp:docPr id="22" name="Рисунок 22" descr="Стефанo 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тефанo 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37" w:type="dxa"/>
            <w:gridSpan w:val="6"/>
            <w:shd w:val="clear" w:color="auto" w:fill="auto"/>
          </w:tcPr>
          <w:p w:rsidR="0078616E" w:rsidRPr="003F4654" w:rsidRDefault="0078616E" w:rsidP="00C720A0">
            <w:pPr>
              <w:spacing w:after="0" w:line="240" w:lineRule="auto"/>
              <w:ind w:firstLine="252"/>
              <w:jc w:val="both"/>
              <w:rPr>
                <w:noProof/>
              </w:rPr>
            </w:pPr>
          </w:p>
        </w:tc>
      </w:tr>
      <w:tr w:rsidR="0078616E" w:rsidTr="0078616E">
        <w:tblPrEx>
          <w:tblLook w:val="01E0"/>
        </w:tblPrEx>
        <w:trPr>
          <w:trHeight w:val="29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78616E" w:rsidRPr="00F17FB7" w:rsidTr="0078616E">
        <w:tblPrEx>
          <w:tblLook w:val="01E0"/>
        </w:tblPrEx>
        <w:trPr>
          <w:trHeight w:val="787"/>
        </w:trPr>
        <w:tc>
          <w:tcPr>
            <w:tcW w:w="1674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78616E" w:rsidRPr="00F17FB7" w:rsidRDefault="0078616E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616E" w:rsidRPr="004074A0" w:rsidRDefault="0078616E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78616E" w:rsidTr="0078616E">
        <w:tblPrEx>
          <w:tblLook w:val="01E0"/>
        </w:tblPrEx>
        <w:trPr>
          <w:trHeight w:val="540"/>
        </w:trPr>
        <w:tc>
          <w:tcPr>
            <w:tcW w:w="1674" w:type="dxa"/>
            <w:shd w:val="clear" w:color="auto" w:fill="auto"/>
            <w:vAlign w:val="center"/>
          </w:tcPr>
          <w:p w:rsidR="0078616E" w:rsidRPr="00B6514C" w:rsidRDefault="0078616E" w:rsidP="00C720A0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118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8616E" w:rsidRPr="00B6514C" w:rsidRDefault="0078616E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92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8616E" w:rsidRPr="00B6514C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8616E" w:rsidRPr="00B6514C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78616E" w:rsidRPr="00B6514C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8616E" w:rsidRPr="00B6514C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616E" w:rsidRPr="00AB4D74" w:rsidRDefault="0078616E" w:rsidP="00C720A0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616E" w:rsidRDefault="0078616E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 м3</w:t>
            </w:r>
          </w:p>
          <w:p w:rsidR="0078616E" w:rsidRPr="008A6F3F" w:rsidRDefault="0078616E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27,5 кг*</w:t>
            </w:r>
          </w:p>
        </w:tc>
      </w:tr>
      <w:tr w:rsidR="0078616E" w:rsidRPr="00F17FB7" w:rsidTr="0078616E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78616E" w:rsidRPr="00F17FB7" w:rsidRDefault="0078616E" w:rsidP="00C720A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78616E" w:rsidRPr="001074AC" w:rsidRDefault="0078616E" w:rsidP="00590B6F"/>
    <w:p w:rsidR="001074AC" w:rsidRPr="00C32AEC" w:rsidRDefault="001074AC" w:rsidP="00590B6F"/>
    <w:p w:rsidR="001074AC" w:rsidRPr="00C32AEC" w:rsidRDefault="001074AC" w:rsidP="00590B6F"/>
    <w:p w:rsidR="001074AC" w:rsidRPr="00C32AEC" w:rsidRDefault="001074AC" w:rsidP="00590B6F"/>
    <w:tbl>
      <w:tblPr>
        <w:tblpPr w:leftFromText="180" w:rightFromText="180" w:vertAnchor="text" w:horzAnchor="margin" w:tblpXSpec="center" w:tblpY="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1269"/>
        <w:gridCol w:w="1501"/>
        <w:gridCol w:w="934"/>
        <w:gridCol w:w="827"/>
        <w:gridCol w:w="813"/>
        <w:gridCol w:w="1035"/>
        <w:gridCol w:w="1128"/>
        <w:gridCol w:w="1701"/>
      </w:tblGrid>
      <w:tr w:rsidR="001074AC" w:rsidRPr="007E2C51" w:rsidTr="001074AC">
        <w:trPr>
          <w:trHeight w:val="417"/>
        </w:trPr>
        <w:tc>
          <w:tcPr>
            <w:tcW w:w="10881" w:type="dxa"/>
            <w:gridSpan w:val="9"/>
            <w:shd w:val="clear" w:color="auto" w:fill="auto"/>
          </w:tcPr>
          <w:p w:rsidR="001074AC" w:rsidRPr="00AF7F3A" w:rsidRDefault="001074AC" w:rsidP="00C720A0">
            <w:pPr>
              <w:spacing w:after="0" w:line="240" w:lineRule="auto"/>
              <w:ind w:firstLine="25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Стефано</w:t>
            </w:r>
            <w:proofErr w:type="spellEnd"/>
            <w:r>
              <w:rPr>
                <w:b/>
                <w:sz w:val="28"/>
                <w:szCs w:val="28"/>
              </w:rPr>
              <w:t xml:space="preserve"> Угловая тумба (УТ)</w:t>
            </w:r>
          </w:p>
        </w:tc>
      </w:tr>
      <w:tr w:rsidR="001074AC" w:rsidRPr="003F4654" w:rsidTr="001074AC">
        <w:trPr>
          <w:trHeight w:val="3384"/>
        </w:trPr>
        <w:tc>
          <w:tcPr>
            <w:tcW w:w="4443" w:type="dxa"/>
            <w:gridSpan w:val="3"/>
            <w:shd w:val="clear" w:color="auto" w:fill="auto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74295</wp:posOffset>
                  </wp:positionV>
                  <wp:extent cx="2543175" cy="1952625"/>
                  <wp:effectExtent l="19050" t="0" r="9525" b="0"/>
                  <wp:wrapNone/>
                  <wp:docPr id="8" name="Рисунок 2" descr="стефано 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ефано 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108"/>
            </w:pPr>
          </w:p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38" w:type="dxa"/>
            <w:gridSpan w:val="6"/>
            <w:shd w:val="clear" w:color="auto" w:fill="auto"/>
          </w:tcPr>
          <w:p w:rsidR="001074AC" w:rsidRPr="00B54889" w:rsidRDefault="001074AC" w:rsidP="00C720A0">
            <w:pPr>
              <w:spacing w:after="0" w:line="240" w:lineRule="auto"/>
              <w:ind w:firstLine="252"/>
              <w:jc w:val="both"/>
              <w:rPr>
                <w:noProof/>
                <w:color w:val="FF0000"/>
              </w:rPr>
            </w:pPr>
          </w:p>
          <w:p w:rsidR="001074AC" w:rsidRPr="00B54889" w:rsidRDefault="001074AC" w:rsidP="00C720A0">
            <w:pPr>
              <w:spacing w:after="0" w:line="240" w:lineRule="auto"/>
              <w:ind w:firstLine="252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</w:t>
            </w:r>
          </w:p>
        </w:tc>
      </w:tr>
      <w:tr w:rsidR="001074AC" w:rsidTr="001074AC">
        <w:tblPrEx>
          <w:tblLook w:val="01E0"/>
        </w:tblPrEx>
        <w:trPr>
          <w:trHeight w:val="298"/>
        </w:trPr>
        <w:tc>
          <w:tcPr>
            <w:tcW w:w="4443" w:type="dxa"/>
            <w:gridSpan w:val="3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1074AC" w:rsidRPr="00F17FB7" w:rsidTr="001074AC">
        <w:tblPrEx>
          <w:tblLook w:val="01E0"/>
        </w:tblPrEx>
        <w:trPr>
          <w:trHeight w:val="787"/>
        </w:trPr>
        <w:tc>
          <w:tcPr>
            <w:tcW w:w="1673" w:type="dxa"/>
            <w:shd w:val="clear" w:color="auto" w:fill="auto"/>
            <w:vAlign w:val="center"/>
          </w:tcPr>
          <w:p w:rsidR="001074AC" w:rsidRPr="00F17FB7" w:rsidRDefault="001074AC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1074AC" w:rsidRPr="00F17FB7" w:rsidRDefault="001074AC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074AC" w:rsidRPr="00F17FB7" w:rsidRDefault="001074AC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1074AC" w:rsidRPr="00F17FB7" w:rsidRDefault="001074AC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074AC" w:rsidRPr="00F17FB7" w:rsidRDefault="001074AC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074AC" w:rsidRPr="00F17FB7" w:rsidRDefault="001074AC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074AC" w:rsidRPr="00F17FB7" w:rsidRDefault="001074AC" w:rsidP="00C720A0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1074AC" w:rsidRPr="00F17FB7" w:rsidRDefault="001074AC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074AC" w:rsidRPr="00F17FB7" w:rsidRDefault="001074AC" w:rsidP="00C720A0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1074AC" w:rsidRPr="00F17FB7" w:rsidRDefault="001074AC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074AC" w:rsidRPr="00F17FB7" w:rsidRDefault="001074AC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074AC" w:rsidRPr="00F17FB7" w:rsidRDefault="001074AC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074AC" w:rsidRPr="00F17FB7" w:rsidRDefault="001074AC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074AC" w:rsidRPr="00F17FB7" w:rsidRDefault="001074AC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1074AC" w:rsidRPr="00F17FB7" w:rsidRDefault="001074AC" w:rsidP="00C720A0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4AC" w:rsidRPr="004074A0" w:rsidRDefault="001074AC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1074AC" w:rsidTr="001074AC">
        <w:tblPrEx>
          <w:tblLook w:val="01E0"/>
        </w:tblPrEx>
        <w:trPr>
          <w:trHeight w:val="540"/>
        </w:trPr>
        <w:tc>
          <w:tcPr>
            <w:tcW w:w="1673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118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185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74AC" w:rsidRDefault="001074AC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 м3</w:t>
            </w:r>
          </w:p>
          <w:p w:rsidR="001074AC" w:rsidRPr="008A6F3F" w:rsidRDefault="001074AC" w:rsidP="00C720A0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31,5 кг</w:t>
            </w:r>
          </w:p>
        </w:tc>
      </w:tr>
      <w:tr w:rsidR="001074AC" w:rsidRPr="00F17FB7" w:rsidTr="001074AC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1074AC" w:rsidRPr="00F17FB7" w:rsidRDefault="001074AC" w:rsidP="00C720A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1074AC" w:rsidRPr="001074AC" w:rsidRDefault="001074AC" w:rsidP="00590B6F"/>
    <w:p w:rsidR="00590B6F" w:rsidRDefault="00590B6F" w:rsidP="00590B6F">
      <w:pPr>
        <w:pStyle w:val="1"/>
        <w:jc w:val="center"/>
      </w:pPr>
      <w:bookmarkStart w:id="3" w:name="_Toc400023727"/>
      <w:r>
        <w:t>Варианты исполнения</w:t>
      </w:r>
      <w:r w:rsidRPr="00623AB6">
        <w:t>:</w:t>
      </w:r>
      <w:bookmarkEnd w:id="3"/>
    </w:p>
    <w:p w:rsidR="00590B6F" w:rsidRDefault="00590B6F" w:rsidP="00590B6F">
      <w:r>
        <w:rPr>
          <w:noProof/>
        </w:rPr>
        <w:drawing>
          <wp:inline distT="0" distB="0" distL="0" distR="0">
            <wp:extent cx="2466975" cy="1311275"/>
            <wp:effectExtent l="19050" t="0" r="9525" b="0"/>
            <wp:docPr id="6" name="Рисунок 6" descr="Стефа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ефан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2380615" cy="1311275"/>
            <wp:effectExtent l="19050" t="0" r="635" b="0"/>
            <wp:docPr id="7" name="Рисунок 7" descr="Стефа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ефан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6F" w:rsidRDefault="00590B6F" w:rsidP="00590B6F">
      <w:r>
        <w:rPr>
          <w:noProof/>
        </w:rPr>
        <w:t xml:space="preserve">                  </w:t>
      </w:r>
      <w:r>
        <w:t xml:space="preserve">        Вариант 1                                                                                     Вариант 2</w:t>
      </w:r>
    </w:p>
    <w:p w:rsidR="00590B6F" w:rsidRDefault="00590B6F" w:rsidP="00590B6F">
      <w:pPr>
        <w:pStyle w:val="1"/>
        <w:jc w:val="center"/>
      </w:pPr>
      <w:bookmarkStart w:id="4" w:name="_Toc400023728"/>
      <w:proofErr w:type="spellStart"/>
      <w:r>
        <w:t>Стефано</w:t>
      </w:r>
      <w:proofErr w:type="spellEnd"/>
      <w:r>
        <w:t xml:space="preserve"> </w:t>
      </w:r>
      <w:r w:rsidRPr="00D568EE">
        <w:t xml:space="preserve">Габаритные размеры </w:t>
      </w:r>
      <w:r>
        <w:t>Углов и модулей</w:t>
      </w:r>
      <w:r w:rsidRPr="00D568EE">
        <w:t>:</w:t>
      </w:r>
      <w:bookmarkEnd w:id="4"/>
    </w:p>
    <w:p w:rsidR="00E1619F" w:rsidRDefault="00590B6F" w:rsidP="00590B6F">
      <w:r>
        <w:t>279см (+-4) на 178см (+-2) в разложенном виде 279см (+-4) на 212см (+-2)</w:t>
      </w:r>
    </w:p>
    <w:sectPr w:rsidR="00E1619F" w:rsidSect="00E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501"/>
    <w:multiLevelType w:val="hybridMultilevel"/>
    <w:tmpl w:val="E102C6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2579E"/>
    <w:multiLevelType w:val="hybridMultilevel"/>
    <w:tmpl w:val="E40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B6F"/>
    <w:rsid w:val="001074AC"/>
    <w:rsid w:val="00590B6F"/>
    <w:rsid w:val="0077353A"/>
    <w:rsid w:val="0078616E"/>
    <w:rsid w:val="009D50FA"/>
    <w:rsid w:val="00AB119A"/>
    <w:rsid w:val="00C32AEC"/>
    <w:rsid w:val="00E1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90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0B6F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</Words>
  <Characters>2958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2015-06-30T12:16:00Z</dcterms:created>
  <dcterms:modified xsi:type="dcterms:W3CDTF">2016-02-24T12:14:00Z</dcterms:modified>
</cp:coreProperties>
</file>