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45" w:after="240" w:line="255"/>
        <w:ind w:right="0" w:left="0" w:firstLine="0"/>
        <w:jc w:val="left"/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8064A2"/>
          <w:spacing w:val="0"/>
          <w:position w:val="0"/>
          <w:sz w:val="40"/>
          <w:shd w:fill="auto" w:val="clear"/>
        </w:rPr>
        <w:t xml:space="preserve">Как добиться наилучшей адгезии</w:t>
      </w:r>
      <w:r>
        <w:rPr>
          <w:rFonts w:ascii="Arial" w:hAnsi="Arial" w:cs="Arial" w:eastAsia="Arial"/>
          <w:color w:val="8064A2"/>
          <w:spacing w:val="0"/>
          <w:position w:val="0"/>
          <w:sz w:val="40"/>
          <w:shd w:fill="auto" w:val="clear"/>
        </w:rPr>
        <w:t xml:space="preserve"> 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(Adhaesio – 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склеивание, сцепление, притяжение,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  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прилипание) материала с натуральным ногтем?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Актуальная тема для начинающих мастеров. Надеюсь общими усилиями нам удастся найти исчерпывающий ответ на поставленный вопрос. Ниже у вас будет возможность оставить комментарий/отзыв о статье, дополнить ее или опровергнуть некоторые факты.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b/>
          <w:color w:val="333366"/>
          <w:spacing w:val="0"/>
          <w:position w:val="0"/>
          <w:sz w:val="18"/>
          <w:shd w:fill="auto" w:val="clear"/>
        </w:rPr>
        <w:t xml:space="preserve">Адгезия.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.. такая простая и такая коварная штука.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Одни мастера уже давно забыли об этой проблеме, другие же до сих пор молятся при каждом наращивании чтобы ногти не отпали на следующий день. Сколько адгезия покорила сердец и разбила судеб клиентов и мастеров? Я знал многих кто так и не смог приручить ее и оставил ногтевой бизнес или отказался от “красоты на кончиках пальцев”.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 </w:t>
        <w:br/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В этой статье я затрону известные мне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FF4500"/>
          <w:spacing w:val="0"/>
          <w:position w:val="0"/>
          <w:sz w:val="18"/>
          <w:shd w:fill="auto" w:val="clear"/>
        </w:rPr>
        <w:t xml:space="preserve">факторы влияющие на адгезию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: подготовка натуральной пластины, особенности работы с гелем и акрилом, качество материалов для наращивания ногтей, снятие разницы, инструкция по эксплуатации нарощенных ногтей и др.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b/>
          <w:color w:val="9400D3"/>
          <w:spacing w:val="0"/>
          <w:position w:val="0"/>
          <w:sz w:val="28"/>
          <w:shd w:fill="auto" w:val="clear"/>
        </w:rPr>
        <w:t xml:space="preserve">Подготовка ногтевой пластины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Смысл в том чтобы перед нанесением материала (геля или акрила) ногти должны быть сухими и чистыми. Если руки клиента грязные или смазаны кремом я прошу клиента вымыть руки с мылом. В редких случаях, когда руки нужно отмыть тщательно, мою руки клиенту сам т.к. клиенты как правило обходятся легким смачиванием.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 </w:t>
        <w:br/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Вытираем руки полотенцем.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Обрабатываем руки клиента антисептиком.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Делаем необходимую форму свободного края в зависимости от способа наращивания: форма/типса.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Удаляем грязь из под ногтей.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b/>
          <w:color w:val="333366"/>
          <w:spacing w:val="0"/>
          <w:position w:val="0"/>
          <w:sz w:val="18"/>
          <w:shd w:fill="auto" w:val="clear"/>
        </w:rPr>
        <w:t xml:space="preserve">Валики и кутикулу нужно отодвинуть назад пушером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, чтобы ногтевая пластина “раскрылась”/освободилась.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Так же пушером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333366"/>
          <w:spacing w:val="0"/>
          <w:position w:val="0"/>
          <w:sz w:val="18"/>
          <w:shd w:fill="auto" w:val="clear"/>
        </w:rPr>
        <w:t xml:space="preserve">отодвигаем птеригий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и, если его много, то обрезаем накожницами . Иначе в зоне кутикулы материал ляжет на кожу, а не на ноготь.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Подготовка ногтевой пластины очень важная процедура и она не должна протекать за пять минут.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На этом этапе мы не делаем маникюр, а лишь “раскрываем” ноготь и очищаем его от кожи.</w:t>
        <w:br/>
        <w:t xml:space="preserve">Чтобы для мастера облегчить работу клиент может сделать аккуратный гигиенический маникюр за три дня до наращивания ногтей.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Далее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333366"/>
          <w:spacing w:val="0"/>
          <w:position w:val="0"/>
          <w:sz w:val="18"/>
          <w:shd w:fill="auto" w:val="clear"/>
        </w:rPr>
        <w:t xml:space="preserve">пилкой мелкой абразивности снимаем с ногтя глянец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. Здесь не столь важно как мы держим пилку и какими движениями орудуем ею. Главное сделать поверхность ногтя матовой и слегка шершавой. Не нужно пилкой делать “дыры” и пытаться выровнять поверхность ногтя. Сдуваем ногтевую пыль компрессором/пылесосом или смахиваем щеткой - и ногти почти готовы к выкладке материала.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b/>
          <w:color w:val="9400D3"/>
          <w:spacing w:val="0"/>
          <w:position w:val="0"/>
          <w:sz w:val="28"/>
          <w:shd w:fill="auto" w:val="clear"/>
        </w:rPr>
        <w:t xml:space="preserve">Материалы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Адгезия во многом зависит от качества материалов. Если вы тщательно подготавливаете ногтевую пластину и все равно получаете отслойки, то возможно причина кроется в плохом материале.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Нам помогут добиться хорошей адгезии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333366"/>
          <w:spacing w:val="0"/>
          <w:position w:val="0"/>
          <w:sz w:val="18"/>
          <w:shd w:fill="auto" w:val="clear"/>
        </w:rPr>
        <w:t xml:space="preserve">дегидратор и праймер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.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У разных фирм, систем и брендов бонд, дегидратор и праймер имеют разные значения. Сначала надо выяснить, с какой системой и брендом мы работаем. У кого-то бонд/бондер - это дегидратор, у кого-то это праймер.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После подготовки ногтя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333366"/>
          <w:spacing w:val="0"/>
          <w:position w:val="0"/>
          <w:sz w:val="18"/>
          <w:shd w:fill="auto" w:val="clear"/>
        </w:rPr>
        <w:t xml:space="preserve">наносится обезжириватель,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он же является дезинфектором, и он же снимает дисперсионный слой с геля!!!</w:t>
      </w:r>
    </w:p>
    <w:p>
      <w:pPr>
        <w:spacing w:before="45" w:after="240" w:line="255"/>
        <w:ind w:right="0" w:left="0" w:firstLine="0"/>
        <w:jc w:val="left"/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333366"/>
          <w:spacing w:val="0"/>
          <w:position w:val="0"/>
          <w:sz w:val="18"/>
          <w:shd w:fill="auto" w:val="clear"/>
        </w:rPr>
        <w:t xml:space="preserve">Теперь наносится</w:t>
      </w:r>
      <w:r>
        <w:rPr>
          <w:rFonts w:ascii="Arial" w:hAnsi="Arial" w:cs="Arial" w:eastAsia="Arial"/>
          <w:b/>
          <w:color w:val="333366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  <w:t xml:space="preserve">1. </w:t>
      </w:r>
      <w:r>
        <w:rPr>
          <w:rFonts w:ascii="Arial" w:hAnsi="Arial" w:cs="Arial" w:eastAsia="Arial"/>
          <w:b/>
          <w:color w:val="FF4500"/>
          <w:spacing w:val="0"/>
          <w:position w:val="0"/>
          <w:sz w:val="18"/>
          <w:shd w:fill="auto" w:val="clear"/>
        </w:rPr>
        <w:t xml:space="preserve">Дегидратор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, который сохраняет свое действие на ногте 30 - 40 минут.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После дегидратации ногтя (у многих фирм, но не у всех, это называют бондом)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333366"/>
          <w:spacing w:val="0"/>
          <w:position w:val="0"/>
          <w:sz w:val="18"/>
          <w:shd w:fill="auto" w:val="clear"/>
        </w:rPr>
        <w:t xml:space="preserve">наносится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2. </w:t>
      </w:r>
      <w:r>
        <w:rPr>
          <w:rFonts w:ascii="Arial" w:hAnsi="Arial" w:cs="Arial" w:eastAsia="Arial"/>
          <w:b/>
          <w:color w:val="FF4500"/>
          <w:spacing w:val="0"/>
          <w:position w:val="0"/>
          <w:sz w:val="18"/>
          <w:shd w:fill="auto" w:val="clear"/>
        </w:rPr>
        <w:t xml:space="preserve">Праймер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, (многие фирмы называют бондом, бондэйдом, бондаксом - отсюда страшная путаница). Праймер является адгезивом подготавливает поверхность ногтя к принятию искусственного материала.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У Янг Нэйлс, например, есть Протеин Бонд - он и дегидратор, он и праймер в одном лице. Я сам пользуюсь им, а перед ним протираю ноготь дезинфектором (обезжиривателем). Протеин Бонд работает как двухсторонний скотч. С ним практически начисто тсутствуют отслои. (Конечно же, при условии, что все зависящее от мастера выполнено правильно)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b/>
          <w:color w:val="333366"/>
          <w:spacing w:val="0"/>
          <w:position w:val="0"/>
          <w:sz w:val="18"/>
          <w:shd w:fill="auto" w:val="clear"/>
        </w:rPr>
        <w:t xml:space="preserve">Праймер по сути тоже обезжиривает,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он как никак содержит кислоту. Вот еще одна путаница. Бескислотный праймер так же содержит кислоту, хоть и в малых количествах, а называется “бескислотным”.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Я лично довольствуюсь лишь обезжиривателем и безкислотным праймером, считаю, что этого вполне достаточно. Даже честно признаюсь, что если хорошо подготовить ногтевую пластину, то при наличии хорошего геля или акрила можно вообще обойтись без дегидратора и праймера, до следующей коррекции ногти продержатся.</w:t>
      </w:r>
    </w:p>
    <w:tbl>
      <w:tblPr/>
      <w:tblGrid>
        <w:gridCol w:w="216"/>
      </w:tblGrid>
      <w:tr>
        <w:trPr>
          <w:trHeight w:val="1" w:hRule="atLeast"/>
          <w:jc w:val="left"/>
        </w:trPr>
        <w:tc>
          <w:tcPr>
            <w:tcW w:w="2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5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А теперь по поводу праймеров позволю себе немного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по умничать.</w:t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Если у вас с адгезией все хорошо и при этом вы пользуетесь беcкислотным праймером, то я могу сказать что сцепление материала с ногтем может быть еще лучше.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Беcкислотный праймер (биогели и т.п.) это попытка сделать материалы для наращивания ногтей менее губительными для здоровья.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  <w:br/>
        <w:br/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Из опыта уверяю вас, что материалы для наращивания ногтей настолько вредны, что беcкислотный праймер никак общую картину не приукрасит - это как капля в море.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Ситуация наоборот ухудшится, если появятся отслойки и отпадут ногти. Напомню, что натуральные ногти, с которыми мы работаем должны быть сухими и чистыми, а для этого нам нужна реальная кислота!</w:t>
      </w:r>
    </w:p>
    <w:p>
      <w:pPr>
        <w:spacing w:before="45" w:after="240" w:line="255"/>
        <w:ind w:right="0" w:left="0" w:firstLine="0"/>
        <w:jc w:val="left"/>
        <w:rPr>
          <w:rFonts w:ascii="Times New Roman" w:hAnsi="Times New Roman" w:cs="Times New Roman" w:eastAsia="Times New Roman"/>
          <w:color w:val="3333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Если психиатр не помог и пациент все же пришел к нам на наращивание ногтей, значит свои натуральные и здоровые ногти ему не нужны. И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333366"/>
          <w:spacing w:val="0"/>
          <w:position w:val="0"/>
          <w:sz w:val="18"/>
          <w:shd w:fill="auto" w:val="clear"/>
        </w:rPr>
        <w:t xml:space="preserve">наша задача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состоит не в том, чтобы “лечить” ногти клиента беcкислотным праймером, а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333366"/>
          <w:spacing w:val="0"/>
          <w:position w:val="0"/>
          <w:sz w:val="18"/>
          <w:shd w:fill="auto" w:val="clear"/>
        </w:rPr>
        <w:t xml:space="preserve">добиться хорошей адгезии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.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 </w:t>
        <w:br/>
        <w:br/>
      </w:r>
      <w:r>
        <w:rPr>
          <w:rFonts w:ascii="Arial" w:hAnsi="Arial" w:cs="Arial" w:eastAsia="Arial"/>
          <w:b/>
          <w:color w:val="333366"/>
          <w:spacing w:val="0"/>
          <w:position w:val="0"/>
          <w:sz w:val="18"/>
          <w:shd w:fill="auto" w:val="clear"/>
        </w:rPr>
        <w:t xml:space="preserve">Праймер, который нам нужен обладает следующими свойствами: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печет кожу и глаза, растворяет жир, быстро испаряется, тем самым высушивая ногтевую пластину, и не пахнет в силу того, что его просто невозможно понюхать (глаза на лоб вылазят). Конечно же, во избежании аллергии и реанимации желательно, чтобы праймер и мономер не контактировали с (желудком) глазами, кутикулой, валиками и в общем с кожей.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b/>
          <w:color w:val="333366"/>
          <w:spacing w:val="0"/>
          <w:position w:val="0"/>
          <w:sz w:val="18"/>
          <w:shd w:fill="auto" w:val="clear"/>
        </w:rPr>
        <w:t xml:space="preserve">Обрабатывать дегидратором и праймером сразу все десять ногтей не имеет смысла.</w:t>
      </w:r>
      <w:r>
        <w:rPr>
          <w:rFonts w:ascii="Arial" w:hAnsi="Arial" w:cs="Arial" w:eastAsia="Arial"/>
          <w:b/>
          <w:color w:val="333366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В зависимости от скорости работы наносим праймер на 3-5 ногтей т.к. обезжиренная ногтевая пластина через пол часа восстанавливается и требует повторной обработки.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Не смотря на то что ноготь имеет защиту от внешних воздействий и влагу почти не впитывает, то после того, как мы нарушили пилкой его верхние слои и высушили/обезжирили праймером, с этого момента ради адгезии мастеру лучше поверить в то что ноготь как губка впитывает в себя жир/влагу что допускать нам нельзя. Это всегда нужно учитывать особенно в жаркое время года когда в силу высокой температуры руки в процессе наращивания ногтей чаще и интенсивнее потеют.</w:t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Есть люди у которых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333366"/>
          <w:spacing w:val="0"/>
          <w:position w:val="0"/>
          <w:sz w:val="18"/>
          <w:shd w:fill="auto" w:val="clear"/>
        </w:rPr>
        <w:t xml:space="preserve">сама по себе жирная и влажная кожа</w:t>
      </w:r>
      <w:r>
        <w:rPr>
          <w:rFonts w:ascii="Arial" w:hAnsi="Arial" w:cs="Arial" w:eastAsia="Arial"/>
          <w:color w:val="333366"/>
          <w:spacing w:val="0"/>
          <w:position w:val="0"/>
          <w:sz w:val="18"/>
          <w:shd w:fill="auto" w:val="clear"/>
        </w:rPr>
        <w:t xml:space="preserve">. Здесь нужно более тщательно уделять внимание подготовке ногтевой пластины и ее обезжириванию. Руки у клиента так же могут увлажняться в силу волнения, переживания или смущения. При необходимости можно вытирать ладони и пальцы салфеткой или полотенцем, или как я делаю: в процессе работы ложу руки клиента на полотенце.</w:t>
      </w:r>
    </w:p>
    <w:p>
      <w:pPr>
        <w:spacing w:before="0" w:after="240" w:line="26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9400D3"/>
          <w:spacing w:val="0"/>
          <w:position w:val="0"/>
          <w:sz w:val="28"/>
          <w:shd w:fill="auto" w:val="clear"/>
        </w:rPr>
        <w:t xml:space="preserve">Особенности работы с гелем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Гель должен быть качественным. Некоторые гели при полимеризации пекут.. но это не означает что они плохие.</w:t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А работал гелем разных фирм, но на данный момент остановился на геле фирмы страрнэилс несмотря на то, что он печет.</w:t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Даже если гель однофазный важно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наносить первый слой минимальной толщины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, буквально втирая гель кисточкой в ноготь.</w:t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Попытка с первого раза нанести гель необходимым объемом в зону кутикулы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может дать отслойки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.</w:t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Важно материалом сделать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отступ от кутикулы один мм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. Не смотря на то, что мы отодвинули кожу ногтевая пластина возле кутикулы и валиков более влажная/жирная, да и отодвинутая кожа скоро вернется на место.</w:t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b/>
          <w:color w:val="9400D3"/>
          <w:spacing w:val="0"/>
          <w:position w:val="0"/>
          <w:sz w:val="28"/>
          <w:shd w:fill="auto" w:val="clear"/>
        </w:rPr>
        <w:t xml:space="preserve">Особенности работы с акрилом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Выкладывать материал в зоне валиков и кутикулы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можно сразу нужного объема, но в меру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. Отступ от кутикулы я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делаю на пол мм. больше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, чем с гелем т.к. акрил после опила покрываю блеск гелем (финишный гель). Блеск гель в зоне кутикулы и валиков должен лечь на оставшуюся свободной от акрила тонкую полоску ногтевой пластины.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  <w:br/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Таким образом мы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запечатаем акрил т.к. адгезия у блеск геля лучше, чем у акрила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, а опять же почему? Да хотя бы потому, что наносится он тонким слоем.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  <w:br/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И еще, почему у геля в общем адгезия лучше, чем у акрила? Гель при полимеризации более статичен, чем акрил. Вот именно в этом и заключается один из секретов хорошей адгезии с ногтем как геля, так и акрила.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  <w:br/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Для хорошей адгезии акрила необходимо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положить нужной/правильной консистенции шарик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на ноготь и больше его не трогать. Но от нас требуется не только положить шарик, но и распределить его по ногтевой пластине. Делать это нужно быстро т.к. полимеризуясь материал сразу же начинает спаиваться с ногтем и можно сырой акрил двигать лишь до определенного момента.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  <w:br/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Если мы не успеваем распределить акрил по ногтю, но все же продолжаем силой тянуть/двигать его, то тем самым мы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подрываем материал и получаем отслойки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или не качественные спайки. Поэтому именно на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 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ногтевом ложе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 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работаю акрилом таким образом, чтобы минимум двигать его. Сразу нужный объем кладу в определенную зону, чуть придавливаю и больше не трогаю.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  <w:br/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По этой же причине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первый слой геля должен быть тонким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т.к. толстый слой при полимеризации ползет/стекает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 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и своей же массой подрывает сам себя. Так же толстый слой геля может залить валики и кутикулу и выпилить его от туда будет сложно.</w:t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Акрилом в зоне кутикулы работаю маленькими шариками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. Не забываем про консистенцию акрила т.е. соотношение мономера и пудры - это чувство материала приходит с опытом.</w:t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На адгезию так же влияет не только изначальное качество материала, но и текущее его состояние.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Гель частично полимеризуется и теряет свои свойства под воздействием дневного света. 50% нарощенных ногтей я сделал на открытом воздухе и знаю, что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открытый гель через пол часа покрывается пленкой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. И это даже не под солнцем, а при пасмурной погоде. Работая в помещении, я держу гель подальше от источников света и по возможности прикрываю его крышкой.</w:t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Не стоит перебарщивать с добавлением в акриловую пудру блесток, красителей, фосфора и другого мусора.</w:t>
      </w:r>
    </w:p>
    <w:tbl>
      <w:tblPr/>
      <w:tblGrid>
        <w:gridCol w:w="216"/>
      </w:tblGrid>
      <w:tr>
        <w:trPr>
          <w:trHeight w:val="1" w:hRule="atLeast"/>
          <w:jc w:val="left"/>
        </w:trPr>
        <w:tc>
          <w:tcPr>
            <w:tcW w:w="2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6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А так же невыработаный мономер, в котором мы напоследок вымыли кисть лучше вылить/больше его не использовать т.к. он частично свое уже отработал.</w:t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Для тех, кто будет заморачиваться с адгезией, посоветую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не наливать сразу большое количество мономера в стаканчик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(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сразу на полноценное наращивание) т.к. он испаряется неравномерно т.е. при длительном испарении меняет свою структуру + в большом количестве мономера мы многократно вымоем кисть от акрила. Обязательно для работы переливайте мономер в рюмку/стаканчик.</w:t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Я сталкивался с тем, что мастера окунают кисть прям в бутылку с мономером,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483D8B"/>
          <w:spacing w:val="0"/>
          <w:position w:val="0"/>
          <w:sz w:val="18"/>
          <w:shd w:fill="auto" w:val="clear"/>
        </w:rPr>
        <w:t xml:space="preserve">так делать не стоит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.</w:t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То, что называют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483D8B"/>
          <w:spacing w:val="0"/>
          <w:position w:val="0"/>
          <w:sz w:val="18"/>
          <w:shd w:fill="auto" w:val="clear"/>
        </w:rPr>
        <w:t xml:space="preserve">“</w:t>
      </w:r>
      <w:r>
        <w:rPr>
          <w:rFonts w:ascii="Arial" w:hAnsi="Arial" w:cs="Arial" w:eastAsia="Arial"/>
          <w:b/>
          <w:color w:val="483D8B"/>
          <w:spacing w:val="0"/>
          <w:position w:val="0"/>
          <w:sz w:val="18"/>
          <w:shd w:fill="auto" w:val="clear"/>
        </w:rPr>
        <w:t xml:space="preserve">снятием разницы”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- 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очень действенная штука. Если спустя неделю после наращивания ногтей подпилить отслойки (и заново перекрыть все блеск гелем), то на ногтях останется материал, который будет держаться долго.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У меня некоторые клиентки после снятии разницы носили материал на ногтях без коррекции до трех месяцев.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Каким образом? Когда ногти были нарощенны под лак, то клиентки сами подпиливали себе материал в зоне кутикулы мелкоабразивной пилкой, в результате ступеньки/перехода из натуральногно ногтя в материал не было. Девушки перекрывали ногти лаком и сращивали материал до тех пор пока он вообще не сползал с зоны ногтевого ложа.</w:t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В плане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адгезии с типсами важно работать новым и профессиональным клеем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. Клеиться типса на подготовленную ногтевую пластину.</w:t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Количество клея должно быть ровно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483D8B"/>
          <w:spacing w:val="0"/>
          <w:position w:val="0"/>
          <w:sz w:val="18"/>
          <w:shd w:fill="auto" w:val="clear"/>
        </w:rPr>
        <w:t xml:space="preserve">столько сколько необходимо для приклеивания типсы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. Здесь плох недостаток клея и переизбыток. Для лучшей адгезии типсы с ногтем я процарапываю кюреткой внутреннюю часть типсы которой она клеится к ногтю.</w:t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Клей может наноситься как на типсу так и на ноготь.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Типса под углом 45 градусов относительно плоскости ногтя подноситься к торцу ногтя, переводится в горизонтальное положение, выдавливая воздух и равномерно распределяя клей, приклеивается.</w:t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Если клей хороший, то достаточно подержать ее в поджатом состоянии пять секунд, потом можно еще на три секунды большими пальцами поджать углы типсы к ногтю.</w:t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Остальные факторы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влияющие на адгезию и на общее состояние нарощенных ногтей уже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зависят от клиента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.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  <w:br/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Ногти убиваются от возложенной на них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483D8B"/>
          <w:spacing w:val="0"/>
          <w:position w:val="0"/>
          <w:sz w:val="18"/>
          <w:shd w:fill="auto" w:val="clear"/>
        </w:rPr>
        <w:t xml:space="preserve">чрезмерной физической нагрузки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. Как девушка идущая на высоких каблуках внимательно смотрит под ноги, так же и о ногтях следует помнить и думать.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  <w:br/>
        <w:br/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Избегайте долгого контакта с теплой водой: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мытье посуды,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откисание нарощенных ногтей в теплой ванне или сауне. От притока крови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483D8B"/>
          <w:spacing w:val="0"/>
          <w:position w:val="0"/>
          <w:sz w:val="18"/>
          <w:shd w:fill="auto" w:val="clear"/>
        </w:rPr>
        <w:t xml:space="preserve">процесс отторжения материала ногтевой пластиной ускоряется</w:t>
      </w:r>
      <w:r>
        <w:rPr>
          <w:rFonts w:ascii="Arial" w:hAnsi="Arial" w:cs="Arial" w:eastAsia="Arial"/>
          <w:color w:val="483D8B"/>
          <w:spacing w:val="0"/>
          <w:position w:val="0"/>
          <w:sz w:val="18"/>
          <w:shd w:fill="auto" w:val="clear"/>
        </w:rPr>
        <w:t xml:space="preserve">.</w:t>
      </w:r>
      <w:r>
        <w:rPr>
          <w:rFonts w:ascii="Arial" w:hAnsi="Arial" w:cs="Arial" w:eastAsia="Arial"/>
          <w:color w:val="483D8B"/>
          <w:spacing w:val="0"/>
          <w:position w:val="0"/>
          <w:sz w:val="18"/>
          <w:shd w:fill="auto" w:val="clear"/>
        </w:rPr>
        <w:t xml:space="preserve"> </w:t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Акрил не покрытый гелем поддается химическому воздействию. Поэтому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не купайте акриловые ногти в ацетоне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. Вместо ацетона нужно использовать жидкость на масляной основе.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 </w:t>
        <w:br/>
        <w:br/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Отторжение материала ногтем может быть связанно с беременностью, болезнями, приемом различных препаратов.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Т.к. я не врач, то не буду пытаться объяснить почему ногти дружат с кальцием и йодом и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18"/>
          <w:shd w:fill="auto" w:val="clear"/>
        </w:rPr>
        <w:t xml:space="preserve">отпадают от гормональных средств, антибиотиков и химиотерапии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.</w:t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 </w:t>
        <w:br/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Многим людям нарощенные ногти не свойственны в силу особенностей характера, рода деятельности и строения натуральных ногтей.</w:t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br/>
      </w:r>
      <w:r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  <w:t xml:space="preserve">Со временем я понял что не смогу добиться одинаково хорошего результата для всех клиентов. Но делаю все, что от меня зависит, чтобы ногти порадовали клиента и окружающих его людей.</w:t>
      </w:r>
    </w:p>
    <w:p>
      <w:pPr>
        <w:spacing w:before="0" w:after="0" w:line="26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