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15" w:rsidRPr="00513915" w:rsidRDefault="00513915" w:rsidP="00513915">
      <w:pPr>
        <w:spacing w:after="0" w:line="240" w:lineRule="auto"/>
        <w:ind w:right="375"/>
        <w:textAlignment w:val="baseline"/>
        <w:outlineLvl w:val="0"/>
        <w:rPr>
          <w:rFonts w:ascii="Times New Roman" w:eastAsia="Times New Roman" w:hAnsi="Times New Roman" w:cs="Times New Roman"/>
          <w:color w:val="010101"/>
          <w:kern w:val="36"/>
          <w:sz w:val="26"/>
          <w:szCs w:val="26"/>
          <w:lang w:eastAsia="ru-RU"/>
        </w:rPr>
      </w:pPr>
      <w:proofErr w:type="spellStart"/>
      <w:r w:rsidRPr="00513915">
        <w:rPr>
          <w:rFonts w:ascii="Times New Roman" w:eastAsia="Times New Roman" w:hAnsi="Times New Roman" w:cs="Times New Roman"/>
          <w:color w:val="010101"/>
          <w:kern w:val="36"/>
          <w:sz w:val="26"/>
          <w:szCs w:val="26"/>
          <w:bdr w:val="none" w:sz="0" w:space="0" w:color="auto" w:frame="1"/>
          <w:lang w:eastAsia="ru-RU"/>
        </w:rPr>
        <w:t>Онуфриев</w:t>
      </w:r>
      <w:proofErr w:type="spellEnd"/>
      <w:r w:rsidRPr="00513915">
        <w:rPr>
          <w:rFonts w:ascii="Times New Roman" w:eastAsia="Times New Roman" w:hAnsi="Times New Roman" w:cs="Times New Roman"/>
          <w:color w:val="010101"/>
          <w:kern w:val="36"/>
          <w:sz w:val="26"/>
          <w:szCs w:val="26"/>
          <w:bdr w:val="none" w:sz="0" w:space="0" w:color="auto" w:frame="1"/>
          <w:lang w:eastAsia="ru-RU"/>
        </w:rPr>
        <w:t xml:space="preserve"> В.</w:t>
      </w:r>
      <w:r w:rsidRPr="00513915">
        <w:rPr>
          <w:rFonts w:ascii="Times New Roman" w:eastAsia="Times New Roman" w:hAnsi="Times New Roman" w:cs="Times New Roman"/>
          <w:color w:val="010101"/>
          <w:kern w:val="36"/>
          <w:sz w:val="26"/>
          <w:szCs w:val="26"/>
          <w:lang w:eastAsia="ru-RU"/>
        </w:rPr>
        <w:t> Монастырю важно выходить в мир и показывать людям свое расположение и дружелюбие</w:t>
      </w:r>
    </w:p>
    <w:p w:rsidR="00513915" w:rsidRPr="00513915" w:rsidRDefault="00513915" w:rsidP="00513915">
      <w:pPr>
        <w:shd w:val="clear" w:color="auto" w:fill="B8B2A6"/>
        <w:spacing w:line="180" w:lineRule="atLeast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513915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>30 августа 2011 г.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На Преображение Господне и следующие за ним праздники преподобных Зосимы, </w:t>
      </w:r>
      <w:proofErr w:type="spellStart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Савватия</w:t>
      </w:r>
      <w:proofErr w:type="spellEnd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 и Германа, Собора Соловецких святых и Собора </w:t>
      </w:r>
      <w:proofErr w:type="spellStart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новомучеников</w:t>
      </w:r>
      <w:proofErr w:type="spellEnd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 и исповедников Соловецких на острова всегда приезжает много гостей. С  монастырем их связывают деловые и дружеские связи, как многолетние, начавшиеся с первых лет возобновления обители, так и совсем недавние, но от того не менее плодотворные. Всего несколько месяцев продолжается сотрудничество монастыря с Архангельским государственным камерным оркестром, дирижером и художественным руководителем которого является  Владимир </w:t>
      </w:r>
      <w:proofErr w:type="spellStart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Онуфриев</w:t>
      </w:r>
      <w:proofErr w:type="spellEnd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. Владимир Михайлович принимал самое активное участие в организации концерта «Соловки: златая цепь времен»,  прошедшем в мае в областном центре в рамках Дней </w:t>
      </w:r>
      <w:proofErr w:type="spellStart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Соловков</w:t>
      </w:r>
      <w:proofErr w:type="spellEnd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. Камерный оркестр под его руководством исполнил несколько произведений и аккомпанировал участникам концерта.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По приглашению наместника монастыря архимандрита Порфирия (Шутова) оркестранты приехали на Соловки в августовские праздники. Они выступили с небольшим концертом на праздничной трапезе в день памяти </w:t>
      </w:r>
      <w:proofErr w:type="gramStart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преподобных</w:t>
      </w:r>
      <w:proofErr w:type="gramEnd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 Зосимы, </w:t>
      </w:r>
      <w:proofErr w:type="spellStart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Савватия</w:t>
      </w:r>
      <w:proofErr w:type="spellEnd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 и Германа. После нее Владимир </w:t>
      </w:r>
      <w:proofErr w:type="spellStart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Онуфриев</w:t>
      </w:r>
      <w:proofErr w:type="spellEnd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 рассказал о сотрудничестве с монастырем и о том, что значат Соловки в его жизни.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bdr w:val="none" w:sz="0" w:space="0" w:color="auto" w:frame="1"/>
          <w:lang w:eastAsia="ru-RU"/>
        </w:rPr>
        <w:t>- Владимир Михайлович, расскажите о том, как началось Ваше сотрудничество с Соловецким монастырем?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Сотрудничества с монастырем просто так не бывает. Все устраивает Господь. Четыре года я Божией милостью хожу на </w:t>
      </w:r>
      <w:proofErr w:type="spellStart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Соловецкое</w:t>
      </w:r>
      <w:proofErr w:type="spellEnd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 подворье в Архангельске: сначала как прихожанин, потом стал подпевать, а затем петь в хоре. На Благовещение 2010 года я в первый раз встретился с отцом Порфирием, он тогда приезжал на подворье. Мне очень хотелось с ним побеседовать. Поводом для беседы был важный для меня вопрос. Я руководитель государственной организации культуры, и он тоже. Мы с ним в одном списке таких руководителей через строку. Я, пользуясь поводом, подошел к нему познакомиться. Нашел в нем замечательного собеседника. Тогда и началось наше знакомство, как-то само собой переросшее в сотрудничество.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Мне давно хотелось приехать на Соловки во время какого-нибудь поста. Так получилось, что я приехал на первой неделе Великого поста как обыкновенный богомолец. Меня благословили пожить в братском корпусе и ходить на все службы. С отцом Порфирием разговаривал несколько раз. Потом как-то раз он меня пригласил к себе и сказал, что монастырь начинает готовить Дни </w:t>
      </w:r>
      <w:proofErr w:type="spellStart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Соловков</w:t>
      </w:r>
      <w:proofErr w:type="spellEnd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 в Архангельске, что такие Дни бывают в Москве, в Петербурге, а в Архангельске их не было ни разу, и это непорядок. И мы решили, что непременно во время этих Дней будет концерт. Сразу же наметили его план, тут же определили день - 12 мая и место - Архангельский театр драмы. И как-то пошло и поехало - ком покатился сам собой.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bdr w:val="none" w:sz="0" w:space="0" w:color="auto" w:frame="1"/>
          <w:lang w:eastAsia="ru-RU"/>
        </w:rPr>
        <w:t xml:space="preserve">- Концерт «Соловки: златая цепь времен», показанный на Днях </w:t>
      </w:r>
      <w:proofErr w:type="spellStart"/>
      <w:r w:rsidRPr="00513915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bdr w:val="none" w:sz="0" w:space="0" w:color="auto" w:frame="1"/>
          <w:lang w:eastAsia="ru-RU"/>
        </w:rPr>
        <w:t>Соловков</w:t>
      </w:r>
      <w:proofErr w:type="spellEnd"/>
      <w:r w:rsidRPr="00513915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bdr w:val="none" w:sz="0" w:space="0" w:color="auto" w:frame="1"/>
          <w:lang w:eastAsia="ru-RU"/>
        </w:rPr>
        <w:t xml:space="preserve"> в Архангельске прошел с большим успехом. Многие зрители, наверное, пришли из любопытства: что там может показать монастырь. Как восприняла его архангельская публика? Нужны ли такие концерты современному зрителю?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Знакомые люди в Архангельске широко открыли глаза, когда увидели, что руководители монастыря выходят на сцену в роли ведущих, и не только чувствуют себя в этой роли естественно, но и профессионально ведут концерт. Потом выходит монастырский хор, и монахи по-настоящему поют! Я боялся, что они могут потеряться на сцене. Но этого не случилось. Как замечательно после выступления сказал отец </w:t>
      </w:r>
      <w:proofErr w:type="spellStart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Ианнуарий</w:t>
      </w:r>
      <w:proofErr w:type="spellEnd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, благочинный монастыря, о своих ощущениях во время пения: «Мы вышла на сцену, и словно шапка, - наверное, это была благодать - опустилась на нас». И они почувствовали себя в своей тарелке на огромной сцене драмтеатра. Уверен, что концерт этот был угоден Господу.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Думаю, что такой концерт по многим направлениям делает благое дело. Он в чем-то меняет сознание людей. Не секрет, что </w:t>
      </w:r>
      <w:proofErr w:type="gramStart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в</w:t>
      </w:r>
      <w:proofErr w:type="gramEnd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 </w:t>
      </w:r>
      <w:proofErr w:type="gramStart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миру</w:t>
      </w:r>
      <w:proofErr w:type="gramEnd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 есть некое неприятие монастырей и представление о том, что монастырь есть нечто закрытое и непонятное. И тут оказывается, что там как раз все такое, что очень хорошо понятно людям. Концерт открыл зрителям монастырь со знакомой и понятной стороны. Это не приглашение и не попытка зазывания в свои сети, а демонстрация открытости, доброжелательности, и люди в ответ оттаивают. На мой взгляд, очень важно выходить в мир и показывать людям, в первую очередь, свое расположение, дружелюбие.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bdr w:val="none" w:sz="0" w:space="0" w:color="auto" w:frame="1"/>
          <w:lang w:eastAsia="ru-RU"/>
        </w:rPr>
        <w:t>- Какие Ваши личные впечатления от концерта?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Я ни сколько не сомневался, что концерт будет успешным. Он сразу весь просматривался.  Меня удивило, насколько профессионально он был подготовлен со стороны монастыря. И подготовка материалов, и уровень исполнителей - все это на высочайшем профессиональном уровне.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Когда мы в Архангельске после этого </w:t>
      </w:r>
      <w:proofErr w:type="spellStart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соловецкого</w:t>
      </w:r>
      <w:proofErr w:type="spellEnd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 концерта собрались, даже отцы поражались, как это все так </w:t>
      </w:r>
      <w:proofErr w:type="gramStart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здорово</w:t>
      </w:r>
      <w:proofErr w:type="gramEnd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 получилось. И это еще одна иллюстрация к тому, как устраивает все Господь.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bdr w:val="none" w:sz="0" w:space="0" w:color="auto" w:frame="1"/>
          <w:lang w:eastAsia="ru-RU"/>
        </w:rPr>
        <w:t>- Будет ли продолжение сотрудничества с монастырем?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Сегодняшний маленький концерт на трапезе - продолжение нашей дружбы. Планируется показ концерта «Соловки: златая цепь времен» осенью на Днях </w:t>
      </w:r>
      <w:proofErr w:type="spellStart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Соловков</w:t>
      </w:r>
      <w:proofErr w:type="spellEnd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 в Санкт-Петербурге. В Петербурге будет тот же состав. Мы способны все это повторить.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bdr w:val="none" w:sz="0" w:space="0" w:color="auto" w:frame="1"/>
          <w:lang w:eastAsia="ru-RU"/>
        </w:rPr>
        <w:t>- Что для Вас Соловки? 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В двух словах на это не ответить. В иконописной школе в монастыре учился мой прадед - Иван Николаевич </w:t>
      </w:r>
      <w:proofErr w:type="spellStart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Онуфриев</w:t>
      </w:r>
      <w:proofErr w:type="spellEnd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. Он учился в одной группе с художник</w:t>
      </w:r>
      <w:bookmarkStart w:id="0" w:name="_GoBack"/>
      <w:bookmarkEnd w:id="0"/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ом Александром Борисовым. Поэтому для меня Соловки еще оттуда.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Это такое особое место, куда мне хочется приезжать. Соловки очень помогают мне. Я себя здесь чувствую так, как надо. Здесь все встает на свое место. Когда приезжаешь потом обратно в мир, чувствуешь, что как рентгеном там все внутри тебя просканировало, и какое-то время ты можешь жить правильно. Потом, конечно, человеческая природа начинает брать свое.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Меня переполняет чувство удовлетворения, что я могу сюда приехать - и один, и с оркестром. Я знаю, что нам здесь будут рады. Мы здесь не будем чужими. И эта связь для меня очень важная. Я себя здесь замечательно чувствую. Радостно, что могу принять участие в мероприятиях, связанных и монастырем, и с музеем, и с Соловками.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Здесь такое замечательное общение с монахами. Оно очень для меня дорого и очень важно.</w:t>
      </w:r>
    </w:p>
    <w:p w:rsidR="00513915" w:rsidRPr="00513915" w:rsidRDefault="00513915" w:rsidP="00513915">
      <w:pPr>
        <w:spacing w:after="120" w:line="228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513915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И когда ты приезжаешь в другие места России, и говоришь, что ты прихожанин, даже не монастыря, а только Соловецкого подворья,  то уже из-за этого отношение к тебе особое.</w:t>
      </w:r>
    </w:p>
    <w:p w:rsidR="006749DA" w:rsidRPr="00513915" w:rsidRDefault="006749DA">
      <w:pPr>
        <w:rPr>
          <w:rFonts w:ascii="Times New Roman" w:hAnsi="Times New Roman" w:cs="Times New Roman"/>
        </w:rPr>
      </w:pPr>
    </w:p>
    <w:sectPr w:rsidR="006749DA" w:rsidRPr="00513915" w:rsidSect="00513915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15"/>
    <w:rsid w:val="00513915"/>
    <w:rsid w:val="0067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lication-author">
    <w:name w:val="publication-author"/>
    <w:basedOn w:val="a0"/>
    <w:rsid w:val="00513915"/>
  </w:style>
  <w:style w:type="character" w:customStyle="1" w:styleId="apple-converted-space">
    <w:name w:val="apple-converted-space"/>
    <w:basedOn w:val="a0"/>
    <w:rsid w:val="00513915"/>
  </w:style>
  <w:style w:type="paragraph" w:styleId="a3">
    <w:name w:val="Normal (Web)"/>
    <w:basedOn w:val="a"/>
    <w:uiPriority w:val="99"/>
    <w:semiHidden/>
    <w:unhideWhenUsed/>
    <w:rsid w:val="005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lication-author">
    <w:name w:val="publication-author"/>
    <w:basedOn w:val="a0"/>
    <w:rsid w:val="00513915"/>
  </w:style>
  <w:style w:type="character" w:customStyle="1" w:styleId="apple-converted-space">
    <w:name w:val="apple-converted-space"/>
    <w:basedOn w:val="a0"/>
    <w:rsid w:val="00513915"/>
  </w:style>
  <w:style w:type="paragraph" w:styleId="a3">
    <w:name w:val="Normal (Web)"/>
    <w:basedOn w:val="a"/>
    <w:uiPriority w:val="99"/>
    <w:semiHidden/>
    <w:unhideWhenUsed/>
    <w:rsid w:val="005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2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2013-07-02T11:07:00Z</dcterms:created>
  <dcterms:modified xsi:type="dcterms:W3CDTF">2013-07-02T11:09:00Z</dcterms:modified>
</cp:coreProperties>
</file>