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7D" w:rsidRDefault="00794D7D" w:rsidP="00794D7D">
      <w:pPr>
        <w:spacing w:after="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5"/>
          <w:szCs w:val="15"/>
        </w:rPr>
        <w:t>Данная выписка была получена из ЕГРЮЛ/ЕГРИП ФНС России с помощью системы "</w:t>
      </w:r>
      <w:proofErr w:type="spellStart"/>
      <w:r>
        <w:rPr>
          <w:rFonts w:ascii="Tahoma" w:eastAsia="Times New Roman" w:hAnsi="Tahoma" w:cs="Tahoma"/>
          <w:sz w:val="15"/>
          <w:szCs w:val="15"/>
        </w:rPr>
        <w:t>СБиС</w:t>
      </w:r>
      <w:proofErr w:type="spellEnd"/>
      <w:r>
        <w:rPr>
          <w:rFonts w:ascii="Tahoma" w:eastAsia="Times New Roman" w:hAnsi="Tahoma" w:cs="Tahoma"/>
          <w:sz w:val="15"/>
          <w:szCs w:val="15"/>
        </w:rPr>
        <w:t>++ Электронная отчетность", дата выписки: 28.08.2014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Основные сведения о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5260315202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ООО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Сведения о состоянии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(место нахождения)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органа (лица)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Адрес (место нахождения)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603005,обл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НИЖЕГОРОДСКАЯ, ,г НИЖНИЙ НОВГОРОД, ,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ПИСКУНОВА,29,,ЭТАЖ 6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города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уставном капитале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10000.00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Вид капитала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Уставный капитал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состоянии юридического лица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Сведения о состоянии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образовании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Cпособ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Государственная регистрация юридического лица при создании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до 01.07.2002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прекращении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Российских ЮЛ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Иностранных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Полное наименование учредителя (участника) -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АКЦИОНЕРНАЯ КОМПАНИЯ С ОГРАНИЧЕННОЙ ОТВЕТСТВЕННОСТЬЮ МУНФОРЕСТ КО. ЛТД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Размер вклада (в рублях)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10000.00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100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Страна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КИПР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2011-08-30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НЕ 292829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РЕГИСТРАТОР КОМПАНИЙ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Место нахождения в стране регистрации (инкорпорации)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АВЛОНОС, 1, МАРИЯ ХАУС, 5 ЭТАЖ, П/Я 1075, НИКОСИЯ, КИПР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учредителях - физических лицах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Российская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Субъект Российской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Федерация(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lastRenderedPageBreak/>
              <w:t xml:space="preserve">Сведения об учредителях - Муниципальное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образование(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об учредителях - Паевой инвестиционный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фонд(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ЮЛ управляющее долей собственника)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держателе реестра акционеров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предшественниках при реорганизации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- преемниках при реорганизации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физ.лицах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, имеющих право действовать без доверенности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ГЕНЕРАЛЬНЫЙ ДИРЕКТОР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должности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Руководитель юридического лица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ЖМАЕВ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СЕРГЕЙ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ФЕДОРОВИЧ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(831)4317777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 учрежденного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2125260087005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об управляющей компании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филиалах юридического лица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Сведения о представительствах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юр.лица</w:t>
            </w:r>
            <w:proofErr w:type="spellEnd"/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видах экономической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74.14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Основной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Консультирование по вопросам коммерческой деятельности и управления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05.07.2013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2135260096750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Строительство зданий и сооружений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Монтаж инженерного оборудования зданий и сооружений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45.4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Производство отделочных работ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Подготовка к продаже, покупка и продажа собственного недвижимого имущества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Сдача внаем собственного недвижимого имущества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70.31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Деятельность агентств по операциям с недвижимым имуществом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70.32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Управление недвижимым имуществом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74.20.1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Деятельность в области архитектуры,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инженерно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- техническое проектирование в промышленности и строительстве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по ОКВЭД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45.1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Дополнительный вид деятельности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Подготовка строительного участка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05.07.2013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2135260096750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постановке на учет в налоговом органе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5260315202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526001001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5260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2115260219292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ПФ России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062054048802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территориального органа ПФ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Управление Пенсионного фонда РФ в Нижегородском районе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2115260232052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ФСС России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Регномер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520502346952051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Дата первичной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09.11.2011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снятия с учета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Наименование исполнительного органа ФСС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Филиал №5 Государственного учреждения - Нижегородского регионального отделения Фонда социального страхования РФ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2115260235594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регистрации в ФОМС России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лицензиях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(Р11001) Создание ЮЛ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2115260219292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об учете в налоговом органе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2115260232052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ПФ РФ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2115260235594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24.11.2011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Внесение сведений о регистрации в ФСС РФ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2125260087005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2135260096750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05.07.2013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Событие, с которым связано внесение записи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(Р14001) Внесение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изменений</w:t>
            </w:r>
            <w:proofErr w:type="gram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не связанных с учредительными документами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 котором внесена запись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Действующая запись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 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записях в ЕГРЮЛ (недействующие)</w:t>
            </w:r>
          </w:p>
        </w:tc>
      </w:tr>
      <w:tr w:rsidR="00794D7D" w:rsidTr="00E57E7D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Нет данных 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Сведения о выданных свидетельствах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004750469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lastRenderedPageBreak/>
              <w:t>Номер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004879647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Серия свидетельства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28.05.2012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регоргана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, выдавшего свидетельство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Инспекция Федеральной налоговой службы по Нижегородскому району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г.Нижнего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Новгорода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Действующее свидетельство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2125260087005</w:t>
            </w:r>
          </w:p>
        </w:tc>
      </w:tr>
    </w:tbl>
    <w:p w:rsidR="00794D7D" w:rsidRDefault="00794D7D" w:rsidP="00794D7D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854"/>
      </w:tblGrid>
      <w:tr w:rsidR="00794D7D" w:rsidTr="00E57E7D">
        <w:trPr>
          <w:trHeight w:val="51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Адрес КЛАДР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ОБЩЕСТВО С ОГРАНИЧЕННОЙ ОТВЕТСТВЕННОСТЬЮ "КВАРТСТРОЙ ЦЕНТР"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603005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региона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Регион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НИЖЕГОРОДСКАЯ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 НИЖНИЙ НОВГОРОД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 xml:space="preserve"> ПИСКУНОВА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29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Корпус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ЭТАЖ 6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Код адреса КЛАДР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520000010000843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Дата внесения записи в ЕГРЮЛ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2ED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03.11.2011</w:t>
            </w:r>
          </w:p>
        </w:tc>
      </w:tr>
      <w:tr w:rsidR="00794D7D" w:rsidTr="00E57E7D">
        <w:trPr>
          <w:tblCellSpacing w:w="15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ГРН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97" w:type="dxa"/>
              <w:bottom w:w="30" w:type="dxa"/>
              <w:right w:w="30" w:type="dxa"/>
            </w:tcMar>
            <w:vAlign w:val="center"/>
            <w:hideMark/>
          </w:tcPr>
          <w:p w:rsidR="00794D7D" w:rsidRDefault="00794D7D" w:rsidP="00E57E7D">
            <w:pPr>
              <w:spacing w:after="0"/>
              <w:rPr>
                <w:rFonts w:ascii="Arial" w:eastAsia="Times New Roman" w:hAnsi="Arial" w:cs="Arial"/>
                <w:color w:val="30303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03030"/>
                <w:sz w:val="16"/>
                <w:szCs w:val="16"/>
              </w:rPr>
              <w:t>1115260022349</w:t>
            </w:r>
          </w:p>
        </w:tc>
      </w:tr>
    </w:tbl>
    <w:p w:rsidR="00794D7D" w:rsidRDefault="00794D7D" w:rsidP="00794D7D">
      <w:pPr>
        <w:spacing w:after="0"/>
        <w:rPr>
          <w:rFonts w:eastAsia="Times New Roman"/>
        </w:rPr>
      </w:pPr>
    </w:p>
    <w:p w:rsidR="003D3F58" w:rsidRDefault="003D3F58">
      <w:bookmarkStart w:id="0" w:name="_GoBack"/>
      <w:bookmarkEnd w:id="0"/>
    </w:p>
    <w:sectPr w:rsidR="003D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7D"/>
    <w:rsid w:val="003D3F58"/>
    <w:rsid w:val="007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0409-8B4A-4285-A58E-7560752A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Новосёлова</dc:creator>
  <cp:keywords/>
  <dc:description/>
  <cp:lastModifiedBy>Ирина Новосёлова</cp:lastModifiedBy>
  <cp:revision>1</cp:revision>
  <dcterms:created xsi:type="dcterms:W3CDTF">2014-09-10T13:01:00Z</dcterms:created>
  <dcterms:modified xsi:type="dcterms:W3CDTF">2014-09-10T13:01:00Z</dcterms:modified>
</cp:coreProperties>
</file>