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1C3" w:rsidRPr="001671C3" w:rsidRDefault="001671C3" w:rsidP="001671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67995" cy="612140"/>
            <wp:effectExtent l="19050" t="0" r="8255" b="0"/>
            <wp:docPr id="1" name="Рисунок 1" descr="http://xn--b1acdfjbh2acclca1a.xn--p1ai/upload/getODA/WebOrder?GetImage&amp;Id=7300&amp;Fi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b1acdfjbh2acclca1a.xn--p1ai/upload/getODA/WebOrder?GetImage&amp;Id=7300&amp;Fig=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1C3" w:rsidRPr="001671C3" w:rsidRDefault="001671C3" w:rsidP="001671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1671C3" w:rsidRPr="001671C3" w:rsidRDefault="001671C3" w:rsidP="001671C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АДМИНИСТРАЦИЯ ГОРОДА НИЖНЕГО НОВГОРОДА</w:t>
      </w:r>
    </w:p>
    <w:p w:rsidR="001671C3" w:rsidRPr="001671C3" w:rsidRDefault="001671C3" w:rsidP="001671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1671C3" w:rsidRPr="001671C3" w:rsidRDefault="001671C3" w:rsidP="001671C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proofErr w:type="gramStart"/>
      <w:r w:rsidRPr="001671C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  <w:t>П</w:t>
      </w:r>
      <w:proofErr w:type="gramEnd"/>
      <w:r w:rsidRPr="001671C3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  <w:t xml:space="preserve"> О С Т А Н О В Л Е Н И Е</w:t>
      </w:r>
    </w:p>
    <w:p w:rsidR="001671C3" w:rsidRPr="001671C3" w:rsidRDefault="001671C3" w:rsidP="001671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 </w:t>
      </w:r>
    </w:p>
    <w:p w:rsidR="001671C3" w:rsidRPr="001671C3" w:rsidRDefault="001671C3" w:rsidP="001671C3">
      <w:pPr>
        <w:spacing w:after="0" w:line="431" w:lineRule="atLeast"/>
        <w:ind w:left="28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11.04.2012</w:t>
      </w: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</w:t>
      </w:r>
      <w:r w:rsidRPr="001671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                </w:t>
      </w:r>
      <w:r w:rsidRPr="001671C3"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 </w:t>
      </w: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</w:t>
      </w:r>
      <w:r w:rsidRPr="001671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№ 1570</w:t>
      </w:r>
    </w:p>
    <w:p w:rsidR="001671C3" w:rsidRPr="001671C3" w:rsidRDefault="001671C3" w:rsidP="001671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> </w:t>
      </w:r>
    </w:p>
    <w:tbl>
      <w:tblPr>
        <w:tblW w:w="0" w:type="auto"/>
        <w:tblInd w:w="28" w:type="dxa"/>
        <w:tblCellMar>
          <w:left w:w="0" w:type="dxa"/>
          <w:right w:w="0" w:type="dxa"/>
        </w:tblCellMar>
        <w:tblLook w:val="04A0"/>
      </w:tblPr>
      <w:tblGrid>
        <w:gridCol w:w="301"/>
        <w:gridCol w:w="4394"/>
        <w:gridCol w:w="2410"/>
      </w:tblGrid>
      <w:tr w:rsidR="001671C3" w:rsidRPr="001671C3" w:rsidTr="001671C3">
        <w:trPr>
          <w:trHeight w:val="285"/>
        </w:trPr>
        <w:tc>
          <w:tcPr>
            <w:tcW w:w="284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671C3" w:rsidRPr="001671C3" w:rsidRDefault="001671C3" w:rsidP="001671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525" cy="136525"/>
                  <wp:effectExtent l="19050" t="0" r="0" b="0"/>
                  <wp:docPr id="2" name="Рисунок 2" descr="http://xn--b1acdfjbh2acclca1a.xn--p1ai/upload/getODA/WebOrder?GetImage&amp;Id=7300&amp;Fig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b1acdfjbh2acclca1a.xn--p1ai/upload/getODA/WebOrder?GetImage&amp;Id=7300&amp;Fig=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65" cy="114935"/>
                  <wp:effectExtent l="0" t="0" r="0" b="0"/>
                  <wp:docPr id="3" name="Рисунок 3" descr="http://xn--b1acdfjbh2acclca1a.xn--p1ai/upload/getODA/WebOrder?GetImage&amp;Id=7300&amp;Fig=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xn--b1acdfjbh2acclca1a.xn--p1ai/upload/getODA/WebOrder?GetImage&amp;Id=7300&amp;Fig=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" cy="114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671C3" w:rsidRPr="001671C3" w:rsidRDefault="001671C3" w:rsidP="001671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10" w:type="dxa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671C3" w:rsidRPr="001671C3" w:rsidRDefault="001671C3" w:rsidP="001671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525" cy="136525"/>
                  <wp:effectExtent l="19050" t="0" r="0" b="0"/>
                  <wp:docPr id="4" name="Рисунок 4" descr="http://xn--b1acdfjbh2acclca1a.xn--p1ai/upload/getODA/WebOrder?GetImage&amp;Id=7300&amp;Fig=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b1acdfjbh2acclca1a.xn--p1ai/upload/getODA/WebOrder?GetImage&amp;Id=7300&amp;Fig=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935" cy="100965"/>
                  <wp:effectExtent l="0" t="0" r="0" b="0"/>
                  <wp:docPr id="5" name="Рисунок 5" descr="http://xn--b1acdfjbh2acclca1a.xn--p1ai/upload/getODA/WebOrder?GetImage&amp;Id=7300&amp;Fig=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xn--b1acdfjbh2acclca1a.xn--p1ai/upload/getODA/WebOrder?GetImage&amp;Id=7300&amp;Fig=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10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1C3" w:rsidRPr="001671C3" w:rsidTr="001671C3">
        <w:trPr>
          <w:trHeight w:val="487"/>
        </w:trPr>
        <w:tc>
          <w:tcPr>
            <w:tcW w:w="7088" w:type="dxa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671C3" w:rsidRPr="001671C3" w:rsidRDefault="001671C3" w:rsidP="001671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 утверждении проекта внесения изменений в проект планировки и межевания юго-восточной части квартала в границах проспекта Союзный и проезда 2-й в </w:t>
            </w:r>
            <w:proofErr w:type="spellStart"/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Сормовском</w:t>
            </w:r>
            <w:proofErr w:type="spellEnd"/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районе города Нижнего Новгорода</w:t>
            </w:r>
          </w:p>
        </w:tc>
      </w:tr>
    </w:tbl>
    <w:p w:rsidR="001671C3" w:rsidRPr="001671C3" w:rsidRDefault="001671C3" w:rsidP="001671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ст.ст. 44, 45, 46 Градостроительного кодекса Российской Федерации, ст.43 Устава города Нижнего Новгорода, заключения комиссии по землепользованию и застройке в городе Нижнем Новгороде о результатах публичных слушаний от 12.03.2012 №136-п администрация города Нижнего Новгорода постановляет:</w:t>
      </w:r>
    </w:p>
    <w:p w:rsidR="001671C3" w:rsidRPr="001671C3" w:rsidRDefault="001671C3" w:rsidP="001671C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Pr="001671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gramStart"/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прилагаемый проект внесения изменений в проект планировки и межевания юго-восточной части квартала в границах проспекта Союзный и проезда 2-й в </w:t>
      </w:r>
      <w:proofErr w:type="spellStart"/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Сормовском</w:t>
      </w:r>
      <w:proofErr w:type="spellEnd"/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районе города Нижнего Новгорода, разработанный на основании постановления администрации города Нижнего Новгорода от 13.07.2010 № 3774 «О разрешении ООО "Строительная фирма "Сормово" разработки проекта внесения изменений в проект планировки и межевания юго-восточной части квартала в границах проспекта Союзный и</w:t>
      </w:r>
      <w:proofErr w:type="gramEnd"/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проезда 2-й в </w:t>
      </w:r>
      <w:proofErr w:type="spellStart"/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Сормовском</w:t>
      </w:r>
      <w:proofErr w:type="spellEnd"/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районе города Нижнего Новгорода».</w:t>
      </w:r>
    </w:p>
    <w:p w:rsidR="001671C3" w:rsidRPr="001671C3" w:rsidRDefault="001671C3" w:rsidP="001671C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Pr="001671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gramStart"/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Утвердить градостроительные планы земельных участков под строительство 10-этажного жилого дома с помещениями общественного назначения в 1-м этаже (№ 9 по генплану) и подземной автостоянки (№ 11-1 по генплану), 10-этажного жилого дома (№ 10 по генплану) и подземной автостоянки (№ 11-2 по генплану), 2-этажного здания (№15 по генплану), 10-этажных жилых домов с помещениями общественного назначения в 1-м этаже (№№ 16, 18 по генплану), 14-этажного жилого дома</w:t>
      </w:r>
      <w:proofErr w:type="gramEnd"/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помещениями общественного назначения в 1-м этаже (№17 по генплану), 7-этажного жилого дома с помещениями общественного назначения в 1-м этаже (№19 по генплану), универсальной спортивной площадки для игр (№ 21 по генплану), водопроводной насосной станции (№ 12 по генплану), трансформаторной подстанции (№ 14 по генплану).</w:t>
      </w:r>
    </w:p>
    <w:p w:rsidR="001671C3" w:rsidRPr="001671C3" w:rsidRDefault="001671C3" w:rsidP="001671C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</w:t>
      </w:r>
      <w:r w:rsidRPr="001671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Департаменту общественных отношений и информации администрации города Нижнего Новгорода (Раков С.В.) обеспечить в течение семи дней опубликование настоящего постановления в средствах массовой информации.</w:t>
      </w:r>
    </w:p>
    <w:p w:rsidR="001671C3" w:rsidRPr="001671C3" w:rsidRDefault="001671C3" w:rsidP="001671C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1671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Департаменту правового обеспечения администрации города Нижнего Новгорода (</w:t>
      </w:r>
      <w:proofErr w:type="spellStart"/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Шумило</w:t>
      </w:r>
      <w:proofErr w:type="spellEnd"/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А.А.) обеспечить в течение семи дней размещение настоящего постановления на официальном сайте муниципального образования в сети Интернет.</w:t>
      </w:r>
    </w:p>
    <w:p w:rsidR="001671C3" w:rsidRPr="001671C3" w:rsidRDefault="001671C3" w:rsidP="001671C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1671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gramStart"/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постановления возложить на заместителя главы администрации города Нижнего Новгорода Миронова С.М.</w:t>
      </w:r>
    </w:p>
    <w:p w:rsidR="001671C3" w:rsidRPr="001671C3" w:rsidRDefault="001671C3" w:rsidP="001671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10348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4962"/>
        <w:gridCol w:w="5386"/>
      </w:tblGrid>
      <w:tr w:rsidR="001671C3" w:rsidRPr="001671C3" w:rsidTr="001671C3">
        <w:trPr>
          <w:trHeight w:val="942"/>
        </w:trPr>
        <w:tc>
          <w:tcPr>
            <w:tcW w:w="49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71C3" w:rsidRPr="001671C3" w:rsidRDefault="001671C3" w:rsidP="001671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администрации города</w:t>
            </w:r>
          </w:p>
        </w:tc>
        <w:tc>
          <w:tcPr>
            <w:tcW w:w="53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71C3" w:rsidRPr="001671C3" w:rsidRDefault="001671C3" w:rsidP="001671C3">
            <w:pPr>
              <w:spacing w:after="0" w:line="240" w:lineRule="auto"/>
              <w:ind w:firstLine="72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О.А.Кондрашов</w:t>
            </w:r>
          </w:p>
        </w:tc>
      </w:tr>
    </w:tbl>
    <w:p w:rsidR="001671C3" w:rsidRP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71C3" w:rsidRP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М.Ю.Романычев</w:t>
      </w:r>
    </w:p>
    <w:p w:rsidR="001671C3" w:rsidRP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439 02 46</w:t>
      </w:r>
    </w:p>
    <w:p w:rsidR="001671C3" w:rsidRPr="001671C3" w:rsidRDefault="001671C3" w:rsidP="001671C3">
      <w:pPr>
        <w:spacing w:after="0" w:line="240" w:lineRule="auto"/>
        <w:ind w:firstLine="172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  <w:r w:rsidRPr="001671C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Приложение</w:t>
      </w:r>
    </w:p>
    <w:p w:rsidR="001671C3" w:rsidRPr="001671C3" w:rsidRDefault="001671C3" w:rsidP="001671C3">
      <w:pPr>
        <w:spacing w:after="0" w:line="240" w:lineRule="auto"/>
        <w:ind w:firstLine="172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к постановлению администрации</w:t>
      </w:r>
    </w:p>
    <w:p w:rsidR="001671C3" w:rsidRPr="001671C3" w:rsidRDefault="001671C3" w:rsidP="001671C3">
      <w:pPr>
        <w:spacing w:after="0" w:line="240" w:lineRule="auto"/>
        <w:ind w:firstLine="172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города</w:t>
      </w:r>
    </w:p>
    <w:p w:rsidR="001671C3" w:rsidRPr="001671C3" w:rsidRDefault="001671C3" w:rsidP="001671C3">
      <w:pPr>
        <w:spacing w:after="0" w:line="240" w:lineRule="auto"/>
        <w:ind w:firstLine="172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от 11.04.2012 № 1570</w:t>
      </w:r>
    </w:p>
    <w:p w:rsidR="001671C3" w:rsidRPr="001671C3" w:rsidRDefault="001671C3" w:rsidP="001671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Чертеж планировки территории</w:t>
      </w:r>
    </w:p>
    <w:p w:rsidR="001671C3" w:rsidRPr="001671C3" w:rsidRDefault="001671C3" w:rsidP="001671C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86150" cy="8153400"/>
            <wp:effectExtent l="19050" t="0" r="0" b="0"/>
            <wp:wrapSquare wrapText="bothSides"/>
            <wp:docPr id="12" name="Рисунок 2" descr="http://xn--b1acdfjbh2acclca1a.xn--p1ai/upload/getODA/WebOrder?GetImage&amp;Id=7300&amp;Fig=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b1acdfjbh2acclca1a.xn--p1ai/upload/getODA/WebOrder?GetImage&amp;Id=7300&amp;Fig=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1C3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-1139825</wp:posOffset>
            </wp:positionH>
            <wp:positionV relativeFrom="line">
              <wp:posOffset>165100</wp:posOffset>
            </wp:positionV>
            <wp:extent cx="8511540" cy="6817995"/>
            <wp:effectExtent l="19050" t="0" r="3810" b="0"/>
            <wp:wrapSquare wrapText="bothSides"/>
            <wp:docPr id="11" name="Рисунок 3" descr="http://xn--b1acdfjbh2acclca1a.xn--p1ai/upload/getODA/WebOrder?GetImage&amp;Id=7300&amp;Fig=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b1acdfjbh2acclca1a.xn--p1ai/upload/getODA/WebOrder?GetImage&amp;Id=7300&amp;Fig=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540" cy="681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</w:p>
    <w:p w:rsidR="001671C3" w:rsidRPr="001671C3" w:rsidRDefault="001671C3" w:rsidP="001671C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4010025"/>
            <wp:effectExtent l="19050" t="0" r="0" b="0"/>
            <wp:wrapSquare wrapText="bothSides"/>
            <wp:docPr id="10" name="Рисунок 4" descr="http://xn--b1acdfjbh2acclca1a.xn--p1ai/upload/getODA/WebOrder?GetImage&amp;Id=7300&amp;Fig=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b1acdfjbh2acclca1a.xn--p1ai/upload/getODA/WebOrder?GetImage&amp;Id=7300&amp;Fig=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1C3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47950" cy="2924175"/>
            <wp:effectExtent l="19050" t="0" r="0" b="0"/>
            <wp:wrapSquare wrapText="bothSides"/>
            <wp:docPr id="9" name="Рисунок 5" descr="http://xn--b1acdfjbh2acclca1a.xn--p1ai/upload/getODA/WebOrder?GetImage&amp;Id=7300&amp;Fig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b1acdfjbh2acclca1a.xn--p1ai/upload/getODA/WebOrder?GetImage&amp;Id=7300&amp;Fig=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1C3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ind w:firstLine="22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320" w:lineRule="atLeast"/>
        <w:ind w:left="142" w:hanging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320" w:lineRule="atLeast"/>
        <w:ind w:left="142" w:hanging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320" w:lineRule="atLeast"/>
        <w:ind w:left="142" w:hanging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320" w:lineRule="atLeast"/>
        <w:ind w:left="142" w:hanging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320" w:lineRule="atLeast"/>
        <w:ind w:left="142" w:hanging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Чертеж планировки территории</w:t>
      </w:r>
    </w:p>
    <w:p w:rsidR="001671C3" w:rsidRPr="001671C3" w:rsidRDefault="001671C3" w:rsidP="001671C3">
      <w:pPr>
        <w:spacing w:after="0" w:line="320" w:lineRule="atLeast"/>
        <w:ind w:firstLine="60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-907415</wp:posOffset>
            </wp:positionH>
            <wp:positionV relativeFrom="line">
              <wp:posOffset>4339590</wp:posOffset>
            </wp:positionV>
            <wp:extent cx="8114030" cy="5630545"/>
            <wp:effectExtent l="19050" t="0" r="1270" b="0"/>
            <wp:wrapSquare wrapText="bothSides"/>
            <wp:docPr id="6" name="Рисунок 6" descr="http://xn--b1acdfjbh2acclca1a.xn--p1ai/upload/getODA/WebOrder?GetImage&amp;Id=7300&amp;Fig=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b1acdfjbh2acclca1a.xn--p1ai/upload/getODA/WebOrder?GetImage&amp;Id=7300&amp;Fig=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030" cy="563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  <w:r w:rsidRPr="00167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Чертеж межевания территории</w:t>
      </w:r>
    </w:p>
    <w:p w:rsid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-96520</wp:posOffset>
            </wp:positionH>
            <wp:positionV relativeFrom="line">
              <wp:posOffset>1774825</wp:posOffset>
            </wp:positionV>
            <wp:extent cx="4372610" cy="9208770"/>
            <wp:effectExtent l="19050" t="0" r="8890" b="0"/>
            <wp:wrapSquare wrapText="bothSides"/>
            <wp:docPr id="8" name="Рисунок 8" descr="http://xn--b1acdfjbh2acclca1a.xn--p1ai/upload/getODA/WebOrder?GetImage&amp;Id=7300&amp;Fig=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b1acdfjbh2acclca1a.xn--p1ai/upload/getODA/WebOrder?GetImage&amp;Id=7300&amp;Fig=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920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3654425</wp:posOffset>
            </wp:positionV>
            <wp:extent cx="7870825" cy="6112510"/>
            <wp:effectExtent l="19050" t="0" r="0" b="0"/>
            <wp:wrapSquare wrapText="bothSides"/>
            <wp:docPr id="7" name="Рисунок 7" descr="http://xn--b1acdfjbh2acclca1a.xn--p1ai/upload/getODA/WebOrder?GetImage&amp;Id=7300&amp;Fig=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b1acdfjbh2acclca1a.xn--p1ai/upload/getODA/WebOrder?GetImage&amp;Id=7300&amp;Fig=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825" cy="611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1C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br w:type="page"/>
      </w:r>
    </w:p>
    <w:p w:rsidR="001671C3" w:rsidRP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71C3" w:rsidRP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320" w:lineRule="atLeast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1671C3" w:rsidRPr="001671C3" w:rsidRDefault="001671C3" w:rsidP="001671C3">
      <w:pPr>
        <w:spacing w:after="0" w:line="320" w:lineRule="atLeast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1671C3" w:rsidRPr="001671C3" w:rsidRDefault="001671C3" w:rsidP="001671C3">
      <w:pPr>
        <w:spacing w:after="0" w:line="320" w:lineRule="atLeast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1671C3" w:rsidRPr="001671C3" w:rsidRDefault="001671C3" w:rsidP="001671C3">
      <w:pPr>
        <w:spacing w:after="0" w:line="320" w:lineRule="atLeast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1671C3" w:rsidRPr="001671C3" w:rsidRDefault="001671C3" w:rsidP="001671C3">
      <w:pPr>
        <w:spacing w:after="0" w:line="320" w:lineRule="atLeast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1671C3" w:rsidRPr="001671C3" w:rsidRDefault="001671C3" w:rsidP="001671C3">
      <w:pPr>
        <w:spacing w:after="0" w:line="320" w:lineRule="atLeast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Характеристики планируемого развития территории</w:t>
      </w:r>
    </w:p>
    <w:p w:rsidR="001671C3" w:rsidRPr="001671C3" w:rsidRDefault="001671C3" w:rsidP="001671C3">
      <w:pPr>
        <w:spacing w:after="0" w:line="32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4850" w:type="pct"/>
        <w:tblCellMar>
          <w:left w:w="0" w:type="dxa"/>
          <w:right w:w="0" w:type="dxa"/>
        </w:tblCellMar>
        <w:tblLook w:val="04A0"/>
      </w:tblPr>
      <w:tblGrid>
        <w:gridCol w:w="6939"/>
        <w:gridCol w:w="2345"/>
      </w:tblGrid>
      <w:tr w:rsidR="001671C3" w:rsidRPr="001671C3" w:rsidTr="001671C3">
        <w:trPr>
          <w:trHeight w:val="567"/>
        </w:trPr>
        <w:tc>
          <w:tcPr>
            <w:tcW w:w="37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71C3" w:rsidRPr="001671C3" w:rsidRDefault="001671C3" w:rsidP="001671C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территории в границах красных линий</w:t>
            </w:r>
          </w:p>
        </w:tc>
        <w:tc>
          <w:tcPr>
            <w:tcW w:w="12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71C3" w:rsidRPr="001671C3" w:rsidRDefault="001671C3" w:rsidP="00167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- 4,515 га</w:t>
            </w:r>
          </w:p>
        </w:tc>
      </w:tr>
      <w:tr w:rsidR="001671C3" w:rsidRPr="001671C3" w:rsidTr="001671C3">
        <w:trPr>
          <w:trHeight w:val="567"/>
        </w:trPr>
        <w:tc>
          <w:tcPr>
            <w:tcW w:w="37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71C3" w:rsidRPr="001671C3" w:rsidRDefault="001671C3" w:rsidP="001671C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Этажность зданий</w:t>
            </w:r>
          </w:p>
        </w:tc>
        <w:tc>
          <w:tcPr>
            <w:tcW w:w="12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71C3" w:rsidRPr="001671C3" w:rsidRDefault="001671C3" w:rsidP="00167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- 2, 7, 9, 10, 14</w:t>
            </w:r>
          </w:p>
        </w:tc>
      </w:tr>
      <w:tr w:rsidR="001671C3" w:rsidRPr="001671C3" w:rsidTr="001671C3">
        <w:trPr>
          <w:trHeight w:val="567"/>
        </w:trPr>
        <w:tc>
          <w:tcPr>
            <w:tcW w:w="37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71C3" w:rsidRPr="001671C3" w:rsidRDefault="001671C3" w:rsidP="001671C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населения</w:t>
            </w:r>
          </w:p>
        </w:tc>
        <w:tc>
          <w:tcPr>
            <w:tcW w:w="12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71C3" w:rsidRPr="001671C3" w:rsidRDefault="001671C3" w:rsidP="00167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- 2133 чел.</w:t>
            </w:r>
          </w:p>
        </w:tc>
      </w:tr>
      <w:tr w:rsidR="001671C3" w:rsidRPr="001671C3" w:rsidTr="001671C3">
        <w:trPr>
          <w:trHeight w:val="567"/>
        </w:trPr>
        <w:tc>
          <w:tcPr>
            <w:tcW w:w="37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71C3" w:rsidRPr="001671C3" w:rsidRDefault="001671C3" w:rsidP="001671C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Плотность населения</w:t>
            </w:r>
          </w:p>
        </w:tc>
        <w:tc>
          <w:tcPr>
            <w:tcW w:w="12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71C3" w:rsidRPr="001671C3" w:rsidRDefault="001671C3" w:rsidP="00167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- 310 чел/</w:t>
            </w:r>
            <w:proofErr w:type="gramStart"/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</w:t>
            </w:r>
            <w:proofErr w:type="gramEnd"/>
          </w:p>
        </w:tc>
      </w:tr>
      <w:tr w:rsidR="001671C3" w:rsidRPr="001671C3" w:rsidTr="001671C3">
        <w:trPr>
          <w:trHeight w:val="567"/>
        </w:trPr>
        <w:tc>
          <w:tcPr>
            <w:tcW w:w="37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71C3" w:rsidRPr="001671C3" w:rsidRDefault="001671C3" w:rsidP="001671C3">
            <w:pPr>
              <w:spacing w:before="120" w:after="12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проектируемых квартир</w:t>
            </w:r>
          </w:p>
        </w:tc>
        <w:tc>
          <w:tcPr>
            <w:tcW w:w="12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71C3" w:rsidRPr="001671C3" w:rsidRDefault="001671C3" w:rsidP="00167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- 851 шт.</w:t>
            </w:r>
          </w:p>
        </w:tc>
      </w:tr>
      <w:tr w:rsidR="001671C3" w:rsidRPr="001671C3" w:rsidTr="001671C3">
        <w:trPr>
          <w:trHeight w:val="567"/>
        </w:trPr>
        <w:tc>
          <w:tcPr>
            <w:tcW w:w="37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71C3" w:rsidRPr="001671C3" w:rsidRDefault="001671C3" w:rsidP="001671C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площадь квартир</w:t>
            </w:r>
          </w:p>
        </w:tc>
        <w:tc>
          <w:tcPr>
            <w:tcW w:w="12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71C3" w:rsidRPr="001671C3" w:rsidRDefault="001671C3" w:rsidP="00167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- 53229,1 кв</w:t>
            </w:r>
            <w:proofErr w:type="gramStart"/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</w:p>
        </w:tc>
      </w:tr>
      <w:tr w:rsidR="001671C3" w:rsidRPr="001671C3" w:rsidTr="001671C3">
        <w:trPr>
          <w:trHeight w:val="567"/>
        </w:trPr>
        <w:tc>
          <w:tcPr>
            <w:tcW w:w="37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71C3" w:rsidRPr="001671C3" w:rsidRDefault="001671C3" w:rsidP="001671C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площадь помещений общественного назначения</w:t>
            </w:r>
          </w:p>
        </w:tc>
        <w:tc>
          <w:tcPr>
            <w:tcW w:w="12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71C3" w:rsidRPr="001671C3" w:rsidRDefault="001671C3" w:rsidP="00167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- 5150 кв</w:t>
            </w:r>
            <w:proofErr w:type="gramStart"/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</w:p>
        </w:tc>
      </w:tr>
      <w:tr w:rsidR="001671C3" w:rsidRPr="001671C3" w:rsidTr="001671C3">
        <w:trPr>
          <w:trHeight w:val="567"/>
        </w:trPr>
        <w:tc>
          <w:tcPr>
            <w:tcW w:w="37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71C3" w:rsidRPr="001671C3" w:rsidRDefault="001671C3" w:rsidP="001671C3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застройки подземных автостоянок</w:t>
            </w:r>
          </w:p>
        </w:tc>
        <w:tc>
          <w:tcPr>
            <w:tcW w:w="12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671C3" w:rsidRPr="001671C3" w:rsidRDefault="001671C3" w:rsidP="00167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71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- 1,63 га</w:t>
            </w:r>
          </w:p>
        </w:tc>
      </w:tr>
    </w:tbl>
    <w:p w:rsidR="001671C3" w:rsidRPr="001671C3" w:rsidRDefault="001671C3" w:rsidP="001671C3">
      <w:pPr>
        <w:spacing w:after="0" w:line="320" w:lineRule="atLeas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71C3" w:rsidRPr="001671C3" w:rsidRDefault="001671C3" w:rsidP="001671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1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C7704" w:rsidRDefault="003C7704"/>
    <w:sectPr w:rsidR="003C7704" w:rsidSect="003C7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1671C3"/>
    <w:rsid w:val="001671C3"/>
    <w:rsid w:val="003C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704"/>
  </w:style>
  <w:style w:type="paragraph" w:styleId="1">
    <w:name w:val="heading 1"/>
    <w:basedOn w:val="a"/>
    <w:link w:val="10"/>
    <w:uiPriority w:val="9"/>
    <w:qFormat/>
    <w:rsid w:val="001671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71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caption"/>
    <w:basedOn w:val="a"/>
    <w:uiPriority w:val="35"/>
    <w:qFormat/>
    <w:rsid w:val="00167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num">
    <w:name w:val="datenum"/>
    <w:basedOn w:val="a0"/>
    <w:rsid w:val="001671C3"/>
  </w:style>
  <w:style w:type="character" w:customStyle="1" w:styleId="apple-converted-space">
    <w:name w:val="apple-converted-space"/>
    <w:basedOn w:val="a0"/>
    <w:rsid w:val="001671C3"/>
  </w:style>
  <w:style w:type="paragraph" w:customStyle="1" w:styleId="headdoc">
    <w:name w:val="headdoc"/>
    <w:basedOn w:val="a"/>
    <w:rsid w:val="00167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167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1671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167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1671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67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71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2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498</Words>
  <Characters>2844</Characters>
  <Application>Microsoft Office Word</Application>
  <DocSecurity>0</DocSecurity>
  <Lines>23</Lines>
  <Paragraphs>6</Paragraphs>
  <ScaleCrop>false</ScaleCrop>
  <Company>Reanimator Extreme Edition</Company>
  <LinksUpToDate>false</LinksUpToDate>
  <CharactersWithSpaces>3336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2013-02-26T12:26:00Z</dcterms:created>
  <dcterms:modified xsi:type="dcterms:W3CDTF">2013-02-26T12:36:00Z</dcterms:modified>
</cp:coreProperties>
</file>