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B65" w:rsidRDefault="00566987">
      <w:pPr>
        <w:spacing w:after="0"/>
        <w:ind w:left="4820" w:firstLine="8"/>
        <w:rPr>
          <w:rFonts w:ascii="Times New Roman" w:eastAsia="Times New Roman" w:hAnsi="Times New Roman" w:cs="Times New Roman"/>
          <w:b/>
          <w:i/>
        </w:rPr>
      </w:pPr>
      <w:r>
        <w:rPr>
          <w:rFonts w:ascii="Times New Roman" w:eastAsia="Times New Roman" w:hAnsi="Times New Roman" w:cs="Times New Roman"/>
          <w:b/>
          <w:i/>
        </w:rPr>
        <w:t xml:space="preserve">В </w:t>
      </w:r>
      <w:r w:rsidR="0036555C">
        <w:rPr>
          <w:rFonts w:ascii="Times New Roman" w:eastAsia="Times New Roman" w:hAnsi="Times New Roman" w:cs="Times New Roman"/>
          <w:b/>
          <w:i/>
        </w:rPr>
        <w:t>________________</w:t>
      </w:r>
      <w:r>
        <w:rPr>
          <w:rFonts w:ascii="Times New Roman" w:eastAsia="Times New Roman" w:hAnsi="Times New Roman" w:cs="Times New Roman"/>
          <w:b/>
          <w:i/>
        </w:rPr>
        <w:t xml:space="preserve"> районный суд </w:t>
      </w:r>
    </w:p>
    <w:p w:rsidR="002C1B65" w:rsidRDefault="00566987">
      <w:pPr>
        <w:spacing w:after="0"/>
        <w:ind w:left="4820" w:firstLine="8"/>
        <w:rPr>
          <w:rFonts w:ascii="Times New Roman" w:eastAsia="Times New Roman" w:hAnsi="Times New Roman" w:cs="Times New Roman"/>
          <w:b/>
          <w:i/>
        </w:rPr>
      </w:pPr>
      <w:r>
        <w:rPr>
          <w:rFonts w:ascii="Times New Roman" w:eastAsia="Times New Roman" w:hAnsi="Times New Roman" w:cs="Times New Roman"/>
          <w:b/>
          <w:i/>
        </w:rPr>
        <w:t>г. Нижнего Новгорода</w:t>
      </w:r>
    </w:p>
    <w:p w:rsidR="000D3510" w:rsidRDefault="0036555C">
      <w:pPr>
        <w:spacing w:after="0"/>
        <w:ind w:left="4820" w:firstLine="8"/>
        <w:rPr>
          <w:rFonts w:ascii="Times New Roman" w:eastAsia="Times New Roman" w:hAnsi="Times New Roman" w:cs="Times New Roman"/>
          <w:b/>
          <w:i/>
        </w:rPr>
      </w:pPr>
      <w:r>
        <w:rPr>
          <w:rFonts w:ascii="Times New Roman" w:eastAsia="Times New Roman" w:hAnsi="Times New Roman" w:cs="Times New Roman"/>
          <w:b/>
          <w:i/>
        </w:rPr>
        <w:t>000000</w:t>
      </w:r>
      <w:r w:rsidR="000D3510">
        <w:rPr>
          <w:rFonts w:ascii="Times New Roman" w:eastAsia="Times New Roman" w:hAnsi="Times New Roman" w:cs="Times New Roman"/>
          <w:b/>
          <w:i/>
        </w:rPr>
        <w:t xml:space="preserve">, г. Нижний Новгород, </w:t>
      </w:r>
    </w:p>
    <w:p w:rsidR="002C1B65" w:rsidRPr="00566987" w:rsidRDefault="0036555C">
      <w:pPr>
        <w:spacing w:after="0"/>
        <w:ind w:left="4820" w:firstLine="8"/>
        <w:rPr>
          <w:rFonts w:ascii="Times New Roman" w:eastAsia="Times New Roman" w:hAnsi="Times New Roman" w:cs="Times New Roman"/>
          <w:b/>
          <w:i/>
        </w:rPr>
      </w:pPr>
      <w:r>
        <w:rPr>
          <w:rFonts w:ascii="Times New Roman" w:eastAsia="Times New Roman" w:hAnsi="Times New Roman" w:cs="Times New Roman"/>
          <w:b/>
          <w:i/>
        </w:rPr>
        <w:t>_________________</w:t>
      </w:r>
      <w:r w:rsidR="000D3510">
        <w:rPr>
          <w:rFonts w:ascii="Times New Roman" w:eastAsia="Times New Roman" w:hAnsi="Times New Roman" w:cs="Times New Roman"/>
          <w:b/>
          <w:i/>
        </w:rPr>
        <w:t xml:space="preserve">, д. </w:t>
      </w:r>
      <w:r>
        <w:rPr>
          <w:rFonts w:ascii="Times New Roman" w:eastAsia="Times New Roman" w:hAnsi="Times New Roman" w:cs="Times New Roman"/>
          <w:b/>
          <w:i/>
        </w:rPr>
        <w:t>____</w:t>
      </w:r>
    </w:p>
    <w:p w:rsidR="000D3510" w:rsidRDefault="000D3510" w:rsidP="000D3510">
      <w:pPr>
        <w:spacing w:after="0" w:line="240" w:lineRule="auto"/>
        <w:ind w:left="4820"/>
        <w:rPr>
          <w:rFonts w:ascii="Times New Roman" w:eastAsia="Times New Roman" w:hAnsi="Times New Roman" w:cs="Times New Roman"/>
          <w:b/>
          <w:i/>
        </w:rPr>
      </w:pPr>
    </w:p>
    <w:p w:rsidR="002C1B65" w:rsidRDefault="00566987" w:rsidP="000D3510">
      <w:pPr>
        <w:spacing w:after="0" w:line="240" w:lineRule="auto"/>
        <w:ind w:left="4820"/>
        <w:rPr>
          <w:rFonts w:ascii="Times New Roman" w:eastAsia="Times New Roman" w:hAnsi="Times New Roman" w:cs="Times New Roman"/>
          <w:b/>
          <w:i/>
        </w:rPr>
      </w:pPr>
      <w:r>
        <w:rPr>
          <w:rFonts w:ascii="Times New Roman" w:eastAsia="Times New Roman" w:hAnsi="Times New Roman" w:cs="Times New Roman"/>
          <w:b/>
          <w:i/>
        </w:rPr>
        <w:t>Истец: ООО «АСК» 603000, г. Нижний Новгород, ул. Белинского, д. 64</w:t>
      </w:r>
    </w:p>
    <w:p w:rsidR="002C1B65" w:rsidRDefault="002C1B65">
      <w:pPr>
        <w:spacing w:after="0"/>
        <w:ind w:left="4820" w:firstLine="1417"/>
        <w:rPr>
          <w:rFonts w:ascii="Times New Roman" w:eastAsia="Times New Roman" w:hAnsi="Times New Roman" w:cs="Times New Roman"/>
          <w:b/>
          <w:i/>
        </w:rPr>
      </w:pPr>
    </w:p>
    <w:p w:rsidR="002C1B65" w:rsidRDefault="00566987">
      <w:pPr>
        <w:spacing w:after="0"/>
        <w:ind w:left="4828"/>
        <w:rPr>
          <w:rFonts w:ascii="Times New Roman" w:eastAsia="Times New Roman" w:hAnsi="Times New Roman" w:cs="Times New Roman"/>
          <w:b/>
          <w:i/>
        </w:rPr>
      </w:pPr>
      <w:r>
        <w:rPr>
          <w:rFonts w:ascii="Times New Roman" w:eastAsia="Times New Roman" w:hAnsi="Times New Roman" w:cs="Times New Roman"/>
          <w:b/>
          <w:i/>
        </w:rPr>
        <w:t xml:space="preserve">Ответчик: </w:t>
      </w:r>
      <w:r w:rsidR="00741F11">
        <w:rPr>
          <w:rFonts w:ascii="Times New Roman" w:eastAsia="Times New Roman" w:hAnsi="Times New Roman" w:cs="Times New Roman"/>
          <w:b/>
          <w:i/>
        </w:rPr>
        <w:t>Иванов Иван Иванович</w:t>
      </w:r>
    </w:p>
    <w:p w:rsidR="002C1B65" w:rsidRDefault="00741F11">
      <w:pPr>
        <w:spacing w:after="0"/>
        <w:ind w:left="4828"/>
        <w:rPr>
          <w:rFonts w:ascii="Times New Roman" w:eastAsia="Times New Roman" w:hAnsi="Times New Roman" w:cs="Times New Roman"/>
          <w:b/>
          <w:i/>
        </w:rPr>
      </w:pPr>
      <w:r>
        <w:rPr>
          <w:rFonts w:ascii="Times New Roman" w:eastAsia="Times New Roman" w:hAnsi="Times New Roman" w:cs="Times New Roman"/>
          <w:b/>
          <w:i/>
        </w:rPr>
        <w:t>000000</w:t>
      </w:r>
      <w:r w:rsidR="00566987">
        <w:rPr>
          <w:rFonts w:ascii="Times New Roman" w:eastAsia="Times New Roman" w:hAnsi="Times New Roman" w:cs="Times New Roman"/>
          <w:b/>
          <w:i/>
        </w:rPr>
        <w:t xml:space="preserve">, г. Нижний Новгород, ул. </w:t>
      </w:r>
      <w:r>
        <w:rPr>
          <w:rFonts w:ascii="Times New Roman" w:eastAsia="Times New Roman" w:hAnsi="Times New Roman" w:cs="Times New Roman"/>
          <w:b/>
          <w:i/>
        </w:rPr>
        <w:t>________________</w:t>
      </w:r>
      <w:r w:rsidR="00566987">
        <w:rPr>
          <w:rFonts w:ascii="Times New Roman" w:eastAsia="Times New Roman" w:hAnsi="Times New Roman" w:cs="Times New Roman"/>
          <w:b/>
          <w:i/>
        </w:rPr>
        <w:t xml:space="preserve">, д. </w:t>
      </w:r>
      <w:r>
        <w:rPr>
          <w:rFonts w:ascii="Times New Roman" w:eastAsia="Times New Roman" w:hAnsi="Times New Roman" w:cs="Times New Roman"/>
          <w:b/>
          <w:i/>
        </w:rPr>
        <w:t>__</w:t>
      </w:r>
      <w:r w:rsidR="00566987">
        <w:rPr>
          <w:rFonts w:ascii="Times New Roman" w:eastAsia="Times New Roman" w:hAnsi="Times New Roman" w:cs="Times New Roman"/>
          <w:b/>
          <w:i/>
        </w:rPr>
        <w:t xml:space="preserve">, кв. </w:t>
      </w:r>
      <w:r>
        <w:rPr>
          <w:rFonts w:ascii="Times New Roman" w:eastAsia="Times New Roman" w:hAnsi="Times New Roman" w:cs="Times New Roman"/>
          <w:b/>
          <w:i/>
        </w:rPr>
        <w:t>___</w:t>
      </w:r>
    </w:p>
    <w:p w:rsidR="002C1B65" w:rsidRDefault="00566987">
      <w:pPr>
        <w:spacing w:after="0"/>
        <w:ind w:left="4828"/>
        <w:rPr>
          <w:rFonts w:ascii="Times New Roman" w:eastAsia="Times New Roman" w:hAnsi="Times New Roman" w:cs="Times New Roman"/>
          <w:b/>
          <w:i/>
        </w:rPr>
      </w:pPr>
      <w:r w:rsidRPr="00566987">
        <w:rPr>
          <w:rFonts w:ascii="Times New Roman" w:eastAsia="Times New Roman" w:hAnsi="Times New Roman" w:cs="Times New Roman"/>
          <w:b/>
          <w:i/>
        </w:rPr>
        <w:t>тел: +7-</w:t>
      </w:r>
    </w:p>
    <w:p w:rsidR="002C1B65" w:rsidRDefault="002C1B65">
      <w:pPr>
        <w:spacing w:after="0"/>
        <w:ind w:firstLine="1417"/>
        <w:rPr>
          <w:rFonts w:ascii="Times New Roman" w:eastAsia="Times New Roman" w:hAnsi="Times New Roman" w:cs="Times New Roman"/>
          <w:b/>
          <w:i/>
        </w:rPr>
      </w:pPr>
    </w:p>
    <w:p w:rsidR="002C1B65" w:rsidRDefault="00566987" w:rsidP="00566987">
      <w:pPr>
        <w:spacing w:after="0"/>
        <w:ind w:left="4120" w:firstLine="708"/>
        <w:rPr>
          <w:rFonts w:ascii="Times New Roman" w:eastAsia="Times New Roman" w:hAnsi="Times New Roman" w:cs="Times New Roman"/>
          <w:b/>
        </w:rPr>
      </w:pPr>
      <w:r>
        <w:rPr>
          <w:rFonts w:ascii="Times New Roman" w:eastAsia="Times New Roman" w:hAnsi="Times New Roman" w:cs="Times New Roman"/>
          <w:b/>
          <w:i/>
        </w:rPr>
        <w:t xml:space="preserve">Дело № </w:t>
      </w:r>
      <w:r w:rsidR="00741F11">
        <w:rPr>
          <w:rFonts w:ascii="Times New Roman" w:eastAsia="Times New Roman" w:hAnsi="Times New Roman" w:cs="Times New Roman"/>
          <w:b/>
          <w:i/>
        </w:rPr>
        <w:t>________________</w:t>
      </w:r>
    </w:p>
    <w:p w:rsidR="002C1B65" w:rsidRDefault="002C1B65">
      <w:pPr>
        <w:spacing w:after="100" w:line="240" w:lineRule="auto"/>
        <w:rPr>
          <w:rFonts w:ascii="Times New Roman" w:eastAsia="Times New Roman" w:hAnsi="Times New Roman" w:cs="Times New Roman"/>
        </w:rPr>
      </w:pPr>
    </w:p>
    <w:p w:rsidR="002C1B65" w:rsidRDefault="0056698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Отзыв</w:t>
      </w:r>
    </w:p>
    <w:p w:rsidR="002C1B65" w:rsidRDefault="0056698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на исковое заявление </w:t>
      </w:r>
    </w:p>
    <w:p w:rsidR="002C1B65" w:rsidRDefault="0056698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об изменении договора участия в долевом строительстве</w:t>
      </w:r>
    </w:p>
    <w:p w:rsidR="002C1B65" w:rsidRDefault="002C1B65">
      <w:pPr>
        <w:spacing w:after="0" w:line="240" w:lineRule="auto"/>
        <w:jc w:val="center"/>
        <w:rPr>
          <w:rFonts w:ascii="Times New Roman" w:eastAsia="Times New Roman" w:hAnsi="Times New Roman" w:cs="Times New Roman"/>
          <w:b/>
        </w:rPr>
      </w:pPr>
    </w:p>
    <w:p w:rsidR="002C1B65" w:rsidRDefault="00566987">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В </w:t>
      </w:r>
      <w:r w:rsidR="0036555C">
        <w:rPr>
          <w:rFonts w:ascii="Times New Roman" w:eastAsia="Times New Roman" w:hAnsi="Times New Roman" w:cs="Times New Roman"/>
        </w:rPr>
        <w:t>__________________</w:t>
      </w:r>
      <w:r>
        <w:rPr>
          <w:rFonts w:ascii="Times New Roman" w:eastAsia="Times New Roman" w:hAnsi="Times New Roman" w:cs="Times New Roman"/>
        </w:rPr>
        <w:t xml:space="preserve"> районный суд г. Нижнего Новгорода было подано исковое заявление общества с ограниченной ответственностью «АСК» (Истец) к гражданину РФ </w:t>
      </w:r>
      <w:r w:rsidR="00741F11">
        <w:rPr>
          <w:rFonts w:ascii="Times New Roman" w:eastAsia="Times New Roman" w:hAnsi="Times New Roman" w:cs="Times New Roman"/>
        </w:rPr>
        <w:t>__________________________________________</w:t>
      </w:r>
      <w:r>
        <w:rPr>
          <w:rFonts w:ascii="Times New Roman" w:eastAsia="Times New Roman" w:hAnsi="Times New Roman" w:cs="Times New Roman"/>
        </w:rPr>
        <w:t xml:space="preserve"> (Ответчик) об изменении договора участия в долевом строительстве.</w:t>
      </w:r>
    </w:p>
    <w:p w:rsidR="002C1B65" w:rsidRDefault="00741F11">
      <w:pPr>
        <w:spacing w:after="0"/>
        <w:ind w:firstLine="708"/>
        <w:jc w:val="both"/>
        <w:rPr>
          <w:rFonts w:ascii="Times New Roman" w:eastAsia="Times New Roman" w:hAnsi="Times New Roman" w:cs="Times New Roman"/>
        </w:rPr>
      </w:pPr>
      <w:r>
        <w:rPr>
          <w:rFonts w:ascii="Times New Roman" w:eastAsia="Times New Roman" w:hAnsi="Times New Roman" w:cs="Times New Roman"/>
        </w:rPr>
        <w:t>«_____»</w:t>
      </w:r>
      <w:r w:rsidR="00566987">
        <w:rPr>
          <w:rFonts w:ascii="Times New Roman" w:eastAsia="Times New Roman" w:hAnsi="Times New Roman" w:cs="Times New Roman"/>
        </w:rPr>
        <w:t xml:space="preserve"> </w:t>
      </w:r>
      <w:r>
        <w:rPr>
          <w:rFonts w:ascii="Times New Roman" w:eastAsia="Times New Roman" w:hAnsi="Times New Roman" w:cs="Times New Roman"/>
        </w:rPr>
        <w:t>___________</w:t>
      </w:r>
      <w:r w:rsidR="00566987">
        <w:rPr>
          <w:rFonts w:ascii="Times New Roman" w:eastAsia="Times New Roman" w:hAnsi="Times New Roman" w:cs="Times New Roman"/>
        </w:rPr>
        <w:t xml:space="preserve"> 2014 года между ООО «АСК» (Истец) и </w:t>
      </w:r>
      <w:r>
        <w:rPr>
          <w:rFonts w:ascii="Times New Roman" w:eastAsia="Times New Roman" w:hAnsi="Times New Roman" w:cs="Times New Roman"/>
        </w:rPr>
        <w:t>__________________________________</w:t>
      </w:r>
      <w:r w:rsidR="00566987">
        <w:rPr>
          <w:rFonts w:ascii="Times New Roman" w:eastAsia="Times New Roman" w:hAnsi="Times New Roman" w:cs="Times New Roman"/>
        </w:rPr>
        <w:t xml:space="preserve"> (Ответчик) был заключен Договор № </w:t>
      </w:r>
      <w:r>
        <w:rPr>
          <w:rFonts w:ascii="Times New Roman" w:eastAsia="Times New Roman" w:hAnsi="Times New Roman" w:cs="Times New Roman"/>
        </w:rPr>
        <w:t>____</w:t>
      </w:r>
      <w:r w:rsidR="00566987">
        <w:rPr>
          <w:rFonts w:ascii="Times New Roman" w:eastAsia="Times New Roman" w:hAnsi="Times New Roman" w:cs="Times New Roman"/>
        </w:rPr>
        <w:t xml:space="preserve"> участия в долевом строительстве (далее по тексту – «Договор»). Договор прошел государственную регистрацию </w:t>
      </w:r>
      <w:r>
        <w:rPr>
          <w:rFonts w:ascii="Times New Roman" w:eastAsia="Times New Roman" w:hAnsi="Times New Roman" w:cs="Times New Roman"/>
        </w:rPr>
        <w:t>________________</w:t>
      </w:r>
      <w:r w:rsidR="00566987">
        <w:rPr>
          <w:rFonts w:ascii="Times New Roman" w:eastAsia="Times New Roman" w:hAnsi="Times New Roman" w:cs="Times New Roman"/>
        </w:rPr>
        <w:t xml:space="preserve"> г. в Управлении Федеральной службы государственной регистрации кадастра и картографии по Нижегородской области. Согласно п. 1.4. Договора, срок передачи Застройщиком (Истцом) объекта долевого участия (Квартиры) участнику долевого строительства (Дольщику-Ответчику): 4 квартал 2015 года.</w:t>
      </w:r>
    </w:p>
    <w:p w:rsidR="002C1B65" w:rsidRDefault="00741F11">
      <w:pPr>
        <w:spacing w:after="0"/>
        <w:ind w:firstLine="708"/>
        <w:jc w:val="both"/>
        <w:rPr>
          <w:rFonts w:ascii="Times New Roman" w:eastAsia="Times New Roman" w:hAnsi="Times New Roman" w:cs="Times New Roman"/>
        </w:rPr>
      </w:pPr>
      <w:r>
        <w:rPr>
          <w:rFonts w:ascii="Times New Roman" w:eastAsia="Times New Roman" w:hAnsi="Times New Roman" w:cs="Times New Roman"/>
        </w:rPr>
        <w:t>____________</w:t>
      </w:r>
      <w:r w:rsidR="00566987">
        <w:rPr>
          <w:rFonts w:ascii="Times New Roman" w:eastAsia="Times New Roman" w:hAnsi="Times New Roman" w:cs="Times New Roman"/>
        </w:rPr>
        <w:t xml:space="preserve">.2015 г. Ответчиком было получено от Истца уведомление Исх. № </w:t>
      </w:r>
      <w:r>
        <w:rPr>
          <w:rFonts w:ascii="Times New Roman" w:eastAsia="Times New Roman" w:hAnsi="Times New Roman" w:cs="Times New Roman"/>
        </w:rPr>
        <w:t>__________________</w:t>
      </w:r>
      <w:r w:rsidR="00566987">
        <w:rPr>
          <w:rFonts w:ascii="Times New Roman" w:eastAsia="Times New Roman" w:hAnsi="Times New Roman" w:cs="Times New Roman"/>
        </w:rPr>
        <w:t xml:space="preserve"> от 23.10.2015 г., в котором Истец предупреждает Ответчика о невозможности передачи квартиры в срок, установленный в п. 1.4. Договора. В уведомлении Истец указывает, что разрешение на строительство является документом, сроки которого являются определяющими для установления срока введения дома в эксплуатацию. При этом, Истец не уточняет причин переноса срока сдачи квартиры, не приводит обоснованных, документально подтвержденных </w:t>
      </w:r>
      <w:r w:rsidR="00C53800">
        <w:rPr>
          <w:rFonts w:ascii="Times New Roman" w:eastAsia="Times New Roman" w:hAnsi="Times New Roman" w:cs="Times New Roman"/>
        </w:rPr>
        <w:t>доводов и оснований</w:t>
      </w:r>
      <w:r w:rsidR="00566987">
        <w:rPr>
          <w:rFonts w:ascii="Times New Roman" w:eastAsia="Times New Roman" w:hAnsi="Times New Roman" w:cs="Times New Roman"/>
        </w:rPr>
        <w:t xml:space="preserve">, в соответствии с которыми у Истца имеются веские причины переноса срока сдачи Квартиры, а лишь предлагает заключить дополнительное соглашение с новым сроком сдачи Квартиры. </w:t>
      </w:r>
    </w:p>
    <w:p w:rsidR="002C1B65" w:rsidRDefault="00566987">
      <w:pPr>
        <w:spacing w:after="0"/>
        <w:ind w:firstLine="708"/>
        <w:jc w:val="both"/>
        <w:rPr>
          <w:rFonts w:ascii="Times New Roman" w:eastAsia="Times New Roman" w:hAnsi="Times New Roman" w:cs="Times New Roman"/>
        </w:rPr>
      </w:pPr>
      <w:r>
        <w:rPr>
          <w:rFonts w:ascii="Times New Roman" w:eastAsia="Times New Roman" w:hAnsi="Times New Roman" w:cs="Times New Roman"/>
        </w:rPr>
        <w:t xml:space="preserve">Ответчик неоднократно предупреждал Истца посредством телефонных переговоров, о своем нежелании изменять условия п. 1.4. Договора </w:t>
      </w:r>
      <w:r w:rsidR="00C53800">
        <w:rPr>
          <w:rFonts w:ascii="Times New Roman" w:eastAsia="Times New Roman" w:hAnsi="Times New Roman" w:cs="Times New Roman"/>
        </w:rPr>
        <w:t>–</w:t>
      </w:r>
      <w:r>
        <w:rPr>
          <w:rFonts w:ascii="Times New Roman" w:eastAsia="Times New Roman" w:hAnsi="Times New Roman" w:cs="Times New Roman"/>
        </w:rPr>
        <w:t xml:space="preserve"> </w:t>
      </w:r>
      <w:r w:rsidR="00C53800">
        <w:rPr>
          <w:rFonts w:ascii="Times New Roman" w:eastAsia="Times New Roman" w:hAnsi="Times New Roman" w:cs="Times New Roman"/>
        </w:rPr>
        <w:t>срок передачи объекта</w:t>
      </w:r>
      <w:r>
        <w:rPr>
          <w:rFonts w:ascii="Times New Roman" w:eastAsia="Times New Roman" w:hAnsi="Times New Roman" w:cs="Times New Roman"/>
        </w:rPr>
        <w:t>.</w:t>
      </w:r>
    </w:p>
    <w:p w:rsidR="002C1B65" w:rsidRDefault="00566987">
      <w:pPr>
        <w:spacing w:after="0"/>
        <w:ind w:firstLine="708"/>
        <w:jc w:val="both"/>
        <w:rPr>
          <w:rFonts w:ascii="Times New Roman" w:eastAsia="Times New Roman" w:hAnsi="Times New Roman" w:cs="Times New Roman"/>
        </w:rPr>
      </w:pPr>
      <w:r>
        <w:rPr>
          <w:rFonts w:ascii="Times New Roman" w:eastAsia="Times New Roman" w:hAnsi="Times New Roman" w:cs="Times New Roman"/>
        </w:rPr>
        <w:t>Ответчик считает исковое заявление необоснованным и не подлежащим удовлетворению по следующим основаниям.</w:t>
      </w:r>
    </w:p>
    <w:p w:rsidR="002C1B65" w:rsidRDefault="00566987">
      <w:pPr>
        <w:spacing w:after="0"/>
        <w:ind w:firstLine="708"/>
        <w:jc w:val="both"/>
        <w:rPr>
          <w:rFonts w:ascii="Times New Roman" w:eastAsia="Times New Roman" w:hAnsi="Times New Roman" w:cs="Times New Roman"/>
        </w:rPr>
      </w:pPr>
      <w:r>
        <w:rPr>
          <w:rFonts w:ascii="Times New Roman" w:eastAsia="Times New Roman" w:hAnsi="Times New Roman" w:cs="Times New Roman"/>
        </w:rPr>
        <w:t>Согласно ст. 153 ГК РФ 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2C1B65" w:rsidRDefault="00566987">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В соответствии со ст. 420 ГК РФ договором признается соглашение двух или нескольких лиц об установлении, изменении или прекращении гражданских прав и обязанностей.</w:t>
      </w:r>
    </w:p>
    <w:p w:rsidR="002C1B65" w:rsidRDefault="00566987">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К договорам применяются правила о двух- и многосторонних сделках, предусмотренные главой 9 ГК РФ.</w:t>
      </w:r>
    </w:p>
    <w:p w:rsidR="002C1B65" w:rsidRDefault="00566987" w:rsidP="00C5380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На Договор участия в долевом строительстве распространяются положения Гражданского кодекса РФ о договорах и сделках.</w:t>
      </w:r>
    </w:p>
    <w:p w:rsidR="002C1B65" w:rsidRDefault="00566987" w:rsidP="00C5380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Дополнительное соглашение – это документ, подтверждающий изменения, внесенные в первоначальные условия договора.</w:t>
      </w:r>
    </w:p>
    <w:p w:rsidR="002C1B65" w:rsidRDefault="00566987">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При этом согласно ч. 1 ст. 452 ГК РФ 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r>
        <w:rPr>
          <w:rFonts w:ascii="Times New Roman" w:eastAsia="Times New Roman" w:hAnsi="Times New Roman" w:cs="Times New Roman"/>
        </w:rPr>
        <w:br/>
        <w:t>То есть, если договор был заключен в письменно</w:t>
      </w:r>
      <w:r w:rsidR="003F271A">
        <w:rPr>
          <w:rFonts w:ascii="Times New Roman" w:eastAsia="Times New Roman" w:hAnsi="Times New Roman" w:cs="Times New Roman"/>
        </w:rPr>
        <w:t>й</w:t>
      </w:r>
      <w:r>
        <w:rPr>
          <w:rFonts w:ascii="Times New Roman" w:eastAsia="Times New Roman" w:hAnsi="Times New Roman" w:cs="Times New Roman"/>
        </w:rPr>
        <w:t xml:space="preserve"> форме и его подписали две или более стороны, то и дополнительное соглашение должно быть выполнено в письменной форме и подписано теми же сторонами.</w:t>
      </w:r>
    </w:p>
    <w:p w:rsidR="002C1B65" w:rsidRDefault="00566987">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Согласно ст. 6 ФЗ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ФЗ «Об участии в долевом строительстве») 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блок-секции многоквартирного дома, имеющей отдельный подъезд с выходом на территорию общего пользования, за исключением случая, установленного частью 3 настоящей статьи.</w:t>
      </w:r>
    </w:p>
    <w:p w:rsidR="002C1B65" w:rsidRDefault="00566987">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В силу ч. 3 ст. 6 ФЗ «Об участии в долевом строительстве» в случае,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rsidR="002C1B65" w:rsidRDefault="00566987">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При этом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2C1B65" w:rsidRDefault="00566987">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В соответствии со ст. 310 ГК РФ обязательства должны исполняться надлежащим образом в соответствии с условиями обязательства, односторонний отказ от исполнения обязательства и одностороннее изменение его условий не допускается.</w:t>
      </w:r>
    </w:p>
    <w:p w:rsidR="002C1B65" w:rsidRDefault="00566987">
      <w:pPr>
        <w:spacing w:after="0" w:line="240" w:lineRule="auto"/>
        <w:ind w:firstLine="547"/>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Согласно ст. 450 ГК РФ, изменение и расторжение договора возможны по соглашению сторон, если иное не предусмотрено ГК РФ, другими законами или договором. По требованию одной из сторон договор может быть изменен или расторгнут по решению суда только:</w:t>
      </w:r>
    </w:p>
    <w:p w:rsidR="002C1B65" w:rsidRDefault="00566987">
      <w:pPr>
        <w:spacing w:after="0" w:line="240" w:lineRule="auto"/>
        <w:ind w:firstLine="547"/>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 при существенном нарушении договора другой стороной;</w:t>
      </w:r>
    </w:p>
    <w:p w:rsidR="002C1B65" w:rsidRDefault="00566987">
      <w:pPr>
        <w:spacing w:after="0" w:line="240" w:lineRule="auto"/>
        <w:ind w:firstLine="547"/>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 в иных случаях, предусмотренных ГК РФ, другими законами или договором.</w:t>
      </w:r>
    </w:p>
    <w:p w:rsidR="002C1B65" w:rsidRDefault="00566987">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2C1B65" w:rsidRDefault="00566987">
      <w:pPr>
        <w:spacing w:after="0" w:line="250" w:lineRule="auto"/>
        <w:ind w:right="10" w:firstLine="708"/>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Со своей стороны, Ответчик исполнил все обязательства по оплате вышеуказанной Квартиры, что подтверждается квитанциями, приложенными к данному отзыву.</w:t>
      </w:r>
    </w:p>
    <w:p w:rsidR="002C1B65" w:rsidRDefault="00566987">
      <w:pPr>
        <w:spacing w:after="0" w:line="250" w:lineRule="auto"/>
        <w:ind w:right="10" w:firstLine="708"/>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В соответствии со ст. 56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2C1B65" w:rsidRDefault="00566987">
      <w:pPr>
        <w:spacing w:after="0" w:line="250" w:lineRule="auto"/>
        <w:ind w:right="10" w:firstLine="708"/>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Таким образом, Истец, принимая решение о понуждении заключить дополнительное соглашение о переносе даты передачи объекта долевого участия (Квартиры), не указал существенных нарушений условий Договора Ответчиком и не перечислил доказательства их существования, являющиеся основанием для изменения Договора. </w:t>
      </w:r>
      <w:r>
        <w:rPr>
          <w:rFonts w:ascii="Times New Roman" w:eastAsia="Times New Roman" w:hAnsi="Times New Roman" w:cs="Times New Roman"/>
          <w:shd w:val="clear" w:color="auto" w:fill="FFFFFF"/>
        </w:rPr>
        <w:br/>
        <w:t>Между тем, ООО «АСК» (Истец), вступая в договорные отношения с дольщиками, не могло исключать вероятность наступления любых хозяйственных рисков и должно было предвидеть возможность их наступления при определении сроков окончания строительства объекта.</w:t>
      </w:r>
    </w:p>
    <w:p w:rsidR="002C1B65" w:rsidRDefault="00566987">
      <w:pPr>
        <w:spacing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В соответствии с</w:t>
      </w:r>
      <w:r w:rsidR="00863AC0">
        <w:rPr>
          <w:rFonts w:ascii="Times New Roman" w:eastAsia="Times New Roman" w:hAnsi="Times New Roman" w:cs="Times New Roman"/>
        </w:rPr>
        <w:t xml:space="preserve"> </w:t>
      </w:r>
      <w:r>
        <w:rPr>
          <w:rFonts w:ascii="Times New Roman" w:eastAsia="Times New Roman" w:hAnsi="Times New Roman" w:cs="Times New Roman"/>
        </w:rPr>
        <w:t xml:space="preserve">ч. 1, ч. 4 ст. 421 ГК РФ, граждане и юридические лица свободны в заключении договора.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(статья 422 ГК РФ). </w:t>
      </w:r>
    </w:p>
    <w:p w:rsidR="002C1B65" w:rsidRDefault="00566987">
      <w:pPr>
        <w:spacing w:after="0" w:line="240" w:lineRule="auto"/>
        <w:ind w:firstLine="709"/>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lastRenderedPageBreak/>
        <w:t xml:space="preserve">При заключении договора № </w:t>
      </w:r>
      <w:r w:rsidR="00741F11">
        <w:rPr>
          <w:rFonts w:ascii="Times New Roman" w:eastAsia="Times New Roman" w:hAnsi="Times New Roman" w:cs="Times New Roman"/>
          <w:shd w:val="clear" w:color="auto" w:fill="FFFFFF"/>
        </w:rPr>
        <w:t>____</w:t>
      </w:r>
      <w:r>
        <w:rPr>
          <w:rFonts w:ascii="Times New Roman" w:eastAsia="Times New Roman" w:hAnsi="Times New Roman" w:cs="Times New Roman"/>
          <w:shd w:val="clear" w:color="auto" w:fill="FFFFFF"/>
        </w:rPr>
        <w:t xml:space="preserve"> от </w:t>
      </w:r>
      <w:r w:rsidR="00741F11">
        <w:rPr>
          <w:rFonts w:ascii="Times New Roman" w:eastAsia="Times New Roman" w:hAnsi="Times New Roman" w:cs="Times New Roman"/>
          <w:shd w:val="clear" w:color="auto" w:fill="FFFFFF"/>
        </w:rPr>
        <w:t>_______________</w:t>
      </w:r>
      <w:r>
        <w:rPr>
          <w:rFonts w:ascii="Times New Roman" w:eastAsia="Times New Roman" w:hAnsi="Times New Roman" w:cs="Times New Roman"/>
          <w:shd w:val="clear" w:color="auto" w:fill="FFFFFF"/>
        </w:rPr>
        <w:t xml:space="preserve"> г. участия в долевом строительстве, Стороны предусмотрели срок передачи Застройщиком объекта долевого участия (Квартиры) участнику долевого строительства (Дольщику): 4 квартал 2015 года. Обе Стороны согласились с указанным сроком, признавая тем самым важность для Дольщика осуществление передачи Квартиры в срок, установленный Договором. Требование изменить п. 1.4. Договора на доводах, изложенных Истцом в Исковом заявлении, лишает всякого смысла установление в договоре условий о сроке передачи квартиры, а также ответственности, предусмотренной п. 4.2. за нарушение срока сдачи квартиры, указанного в Договоре. </w:t>
      </w:r>
    </w:p>
    <w:p w:rsidR="002C1B65" w:rsidRPr="00C53800" w:rsidRDefault="00566987">
      <w:pPr>
        <w:spacing w:after="0"/>
        <w:ind w:firstLine="851"/>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В силу ч. 1 ст. 421 ГК РФ, понуждение к заключению Договора, в том числе и к заключению Дополнительного соглашения, не допускается, за исключением случаев, когда обязанность заключить договор предусмотрена ГК РФ, законом или добровольно принятым обязательством</w:t>
      </w:r>
      <w:r w:rsidRPr="00C53800">
        <w:rPr>
          <w:rFonts w:ascii="Times New Roman" w:eastAsia="Times New Roman" w:hAnsi="Times New Roman" w:cs="Times New Roman"/>
          <w:shd w:val="clear" w:color="auto" w:fill="FFFFFF"/>
        </w:rPr>
        <w:t>. Кроме того, согласно ГК РФ (ст.</w:t>
      </w:r>
      <w:r w:rsidR="00C53800">
        <w:rPr>
          <w:rFonts w:ascii="Times New Roman" w:eastAsia="Times New Roman" w:hAnsi="Times New Roman" w:cs="Times New Roman"/>
          <w:shd w:val="clear" w:color="auto" w:fill="FFFFFF"/>
        </w:rPr>
        <w:t xml:space="preserve"> </w:t>
      </w:r>
      <w:r w:rsidRPr="00C53800">
        <w:rPr>
          <w:rFonts w:ascii="Times New Roman" w:eastAsia="Times New Roman" w:hAnsi="Times New Roman" w:cs="Times New Roman"/>
          <w:shd w:val="clear" w:color="auto" w:fill="FFFFFF"/>
        </w:rPr>
        <w:t xml:space="preserve">310 ГК РФ) </w:t>
      </w:r>
      <w:r w:rsidR="00C53800" w:rsidRPr="00C53800">
        <w:rPr>
          <w:rFonts w:ascii="Times New Roman" w:eastAsia="Times New Roman" w:hAnsi="Times New Roman" w:cs="Times New Roman"/>
          <w:shd w:val="clear" w:color="auto" w:fill="FFFFFF"/>
        </w:rPr>
        <w:t>не допускается</w:t>
      </w:r>
      <w:r w:rsidRPr="00C53800">
        <w:rPr>
          <w:rFonts w:ascii="Times New Roman" w:eastAsia="Times New Roman" w:hAnsi="Times New Roman" w:cs="Times New Roman"/>
          <w:shd w:val="clear" w:color="auto" w:fill="FFFFFF"/>
        </w:rPr>
        <w:t xml:space="preserve"> одностороннее изменение условий договора, что по сути сейчас пытается сделать Истец, понуждая </w:t>
      </w:r>
      <w:r w:rsidR="00C53800">
        <w:rPr>
          <w:rFonts w:ascii="Times New Roman" w:eastAsia="Times New Roman" w:hAnsi="Times New Roman" w:cs="Times New Roman"/>
          <w:shd w:val="clear" w:color="auto" w:fill="FFFFFF"/>
        </w:rPr>
        <w:t>О</w:t>
      </w:r>
      <w:r w:rsidRPr="00C53800">
        <w:rPr>
          <w:rFonts w:ascii="Times New Roman" w:eastAsia="Times New Roman" w:hAnsi="Times New Roman" w:cs="Times New Roman"/>
          <w:shd w:val="clear" w:color="auto" w:fill="FFFFFF"/>
        </w:rPr>
        <w:t xml:space="preserve">тветчика к подписанию дополнительного соглашения и при этом не обращая внимание на нежелание </w:t>
      </w:r>
      <w:r w:rsidR="00C53800">
        <w:rPr>
          <w:rFonts w:ascii="Times New Roman" w:eastAsia="Times New Roman" w:hAnsi="Times New Roman" w:cs="Times New Roman"/>
          <w:shd w:val="clear" w:color="auto" w:fill="FFFFFF"/>
        </w:rPr>
        <w:t>О</w:t>
      </w:r>
      <w:r w:rsidRPr="00C53800">
        <w:rPr>
          <w:rFonts w:ascii="Times New Roman" w:eastAsia="Times New Roman" w:hAnsi="Times New Roman" w:cs="Times New Roman"/>
          <w:shd w:val="clear" w:color="auto" w:fill="FFFFFF"/>
        </w:rPr>
        <w:t xml:space="preserve">тветчика изменять условие </w:t>
      </w:r>
      <w:r w:rsidR="00C53800">
        <w:rPr>
          <w:rFonts w:ascii="Times New Roman" w:eastAsia="Times New Roman" w:hAnsi="Times New Roman" w:cs="Times New Roman"/>
          <w:shd w:val="clear" w:color="auto" w:fill="FFFFFF"/>
        </w:rPr>
        <w:t>Д</w:t>
      </w:r>
      <w:r w:rsidRPr="00C53800">
        <w:rPr>
          <w:rFonts w:ascii="Times New Roman" w:eastAsia="Times New Roman" w:hAnsi="Times New Roman" w:cs="Times New Roman"/>
          <w:shd w:val="clear" w:color="auto" w:fill="FFFFFF"/>
        </w:rPr>
        <w:t>оговора.</w:t>
      </w:r>
    </w:p>
    <w:p w:rsidR="002C1B65" w:rsidRPr="00C53800" w:rsidRDefault="00566987">
      <w:pPr>
        <w:spacing w:after="0"/>
        <w:ind w:firstLine="851"/>
        <w:jc w:val="both"/>
        <w:rPr>
          <w:rFonts w:ascii="Times New Roman" w:eastAsia="Times New Roman" w:hAnsi="Times New Roman" w:cs="Times New Roman"/>
          <w:shd w:val="clear" w:color="auto" w:fill="FFFFFF"/>
        </w:rPr>
      </w:pPr>
      <w:r w:rsidRPr="00C53800">
        <w:rPr>
          <w:rFonts w:ascii="Times New Roman" w:eastAsia="Times New Roman" w:hAnsi="Times New Roman" w:cs="Times New Roman"/>
          <w:shd w:val="clear" w:color="auto" w:fill="FFFFFF"/>
        </w:rPr>
        <w:t xml:space="preserve"> Таким образом, из анализа норм законодательства можно сделать вывод о том, что </w:t>
      </w:r>
      <w:r w:rsidR="00C53800">
        <w:rPr>
          <w:rFonts w:ascii="Times New Roman" w:eastAsia="Times New Roman" w:hAnsi="Times New Roman" w:cs="Times New Roman"/>
          <w:shd w:val="clear" w:color="auto" w:fill="FFFFFF"/>
        </w:rPr>
        <w:t>О</w:t>
      </w:r>
      <w:r w:rsidRPr="00C53800">
        <w:rPr>
          <w:rFonts w:ascii="Times New Roman" w:eastAsia="Times New Roman" w:hAnsi="Times New Roman" w:cs="Times New Roman"/>
          <w:shd w:val="clear" w:color="auto" w:fill="FFFFFF"/>
        </w:rPr>
        <w:t xml:space="preserve">тветчик в данной ситуации вправе отказаться от подписания дополнительного соглашения к </w:t>
      </w:r>
      <w:r w:rsidR="00C53800">
        <w:rPr>
          <w:rFonts w:ascii="Times New Roman" w:eastAsia="Times New Roman" w:hAnsi="Times New Roman" w:cs="Times New Roman"/>
          <w:shd w:val="clear" w:color="auto" w:fill="FFFFFF"/>
        </w:rPr>
        <w:t>Д</w:t>
      </w:r>
      <w:r w:rsidRPr="00C53800">
        <w:rPr>
          <w:rFonts w:ascii="Times New Roman" w:eastAsia="Times New Roman" w:hAnsi="Times New Roman" w:cs="Times New Roman"/>
          <w:shd w:val="clear" w:color="auto" w:fill="FFFFFF"/>
        </w:rPr>
        <w:t>оговору либо подпи</w:t>
      </w:r>
      <w:r w:rsidR="00E05C20">
        <w:rPr>
          <w:rFonts w:ascii="Times New Roman" w:eastAsia="Times New Roman" w:hAnsi="Times New Roman" w:cs="Times New Roman"/>
          <w:shd w:val="clear" w:color="auto" w:fill="FFFFFF"/>
        </w:rPr>
        <w:t xml:space="preserve">сать его добровольно. Ответчик </w:t>
      </w:r>
      <w:r w:rsidRPr="00C53800">
        <w:rPr>
          <w:rFonts w:ascii="Times New Roman" w:eastAsia="Times New Roman" w:hAnsi="Times New Roman" w:cs="Times New Roman"/>
          <w:shd w:val="clear" w:color="auto" w:fill="FFFFFF"/>
        </w:rPr>
        <w:t xml:space="preserve">в неоднократных телефонных переговорах четко выражал несогласие с изменением условий </w:t>
      </w:r>
      <w:r w:rsidR="00C53800">
        <w:rPr>
          <w:rFonts w:ascii="Times New Roman" w:eastAsia="Times New Roman" w:hAnsi="Times New Roman" w:cs="Times New Roman"/>
          <w:shd w:val="clear" w:color="auto" w:fill="FFFFFF"/>
        </w:rPr>
        <w:t>Д</w:t>
      </w:r>
      <w:r w:rsidRPr="00C53800">
        <w:rPr>
          <w:rFonts w:ascii="Times New Roman" w:eastAsia="Times New Roman" w:hAnsi="Times New Roman" w:cs="Times New Roman"/>
          <w:shd w:val="clear" w:color="auto" w:fill="FFFFFF"/>
        </w:rPr>
        <w:t xml:space="preserve">оговора о сроке. </w:t>
      </w:r>
    </w:p>
    <w:p w:rsidR="002C1B65" w:rsidRPr="00C53800" w:rsidRDefault="00566987">
      <w:pPr>
        <w:spacing w:after="0"/>
        <w:ind w:firstLine="851"/>
        <w:jc w:val="both"/>
        <w:rPr>
          <w:rFonts w:ascii="Times New Roman" w:eastAsia="Times New Roman" w:hAnsi="Times New Roman" w:cs="Times New Roman"/>
          <w:shd w:val="clear" w:color="auto" w:fill="FFFFFF"/>
        </w:rPr>
      </w:pPr>
      <w:r w:rsidRPr="00C53800">
        <w:rPr>
          <w:rFonts w:ascii="Times New Roman" w:eastAsia="Times New Roman" w:hAnsi="Times New Roman" w:cs="Times New Roman"/>
          <w:shd w:val="clear" w:color="auto" w:fill="FFFFFF"/>
        </w:rPr>
        <w:t xml:space="preserve">Полагаю, что изменение срока сдачи </w:t>
      </w:r>
      <w:r w:rsidR="00C53800" w:rsidRPr="00C53800">
        <w:rPr>
          <w:rFonts w:ascii="Times New Roman" w:eastAsia="Times New Roman" w:hAnsi="Times New Roman" w:cs="Times New Roman"/>
          <w:shd w:val="clear" w:color="auto" w:fill="FFFFFF"/>
        </w:rPr>
        <w:t>объекта</w:t>
      </w:r>
      <w:r w:rsidRPr="00C53800">
        <w:rPr>
          <w:rFonts w:ascii="Times New Roman" w:eastAsia="Times New Roman" w:hAnsi="Times New Roman" w:cs="Times New Roman"/>
          <w:shd w:val="clear" w:color="auto" w:fill="FFFFFF"/>
        </w:rPr>
        <w:t xml:space="preserve"> позволит Истцу избежать </w:t>
      </w:r>
      <w:r w:rsidR="00C53800" w:rsidRPr="00C53800">
        <w:rPr>
          <w:rFonts w:ascii="Times New Roman" w:eastAsia="Times New Roman" w:hAnsi="Times New Roman" w:cs="Times New Roman"/>
          <w:shd w:val="clear" w:color="auto" w:fill="FFFFFF"/>
        </w:rPr>
        <w:t>ответственности</w:t>
      </w:r>
      <w:r w:rsidRPr="00C53800">
        <w:rPr>
          <w:rFonts w:ascii="Times New Roman" w:eastAsia="Times New Roman" w:hAnsi="Times New Roman" w:cs="Times New Roman"/>
          <w:shd w:val="clear" w:color="auto" w:fill="FFFFFF"/>
        </w:rPr>
        <w:t xml:space="preserve"> за ненадлежащее исполнение условий </w:t>
      </w:r>
      <w:r w:rsidR="00C53800">
        <w:rPr>
          <w:rFonts w:ascii="Times New Roman" w:eastAsia="Times New Roman" w:hAnsi="Times New Roman" w:cs="Times New Roman"/>
          <w:shd w:val="clear" w:color="auto" w:fill="FFFFFF"/>
        </w:rPr>
        <w:t>Д</w:t>
      </w:r>
      <w:r w:rsidRPr="00C53800">
        <w:rPr>
          <w:rFonts w:ascii="Times New Roman" w:eastAsia="Times New Roman" w:hAnsi="Times New Roman" w:cs="Times New Roman"/>
          <w:shd w:val="clear" w:color="auto" w:fill="FFFFFF"/>
        </w:rPr>
        <w:t xml:space="preserve">оговора. </w:t>
      </w:r>
      <w:r w:rsidR="00C53800" w:rsidRPr="00C53800">
        <w:rPr>
          <w:rFonts w:ascii="Times New Roman" w:eastAsia="Times New Roman" w:hAnsi="Times New Roman" w:cs="Times New Roman"/>
          <w:shd w:val="clear" w:color="auto" w:fill="FFFFFF"/>
        </w:rPr>
        <w:t>Полагаю,</w:t>
      </w:r>
      <w:r w:rsidRPr="00C53800">
        <w:rPr>
          <w:rFonts w:ascii="Times New Roman" w:eastAsia="Times New Roman" w:hAnsi="Times New Roman" w:cs="Times New Roman"/>
          <w:shd w:val="clear" w:color="auto" w:fill="FFFFFF"/>
        </w:rPr>
        <w:t xml:space="preserve"> требования </w:t>
      </w:r>
      <w:r w:rsidR="00C53800">
        <w:rPr>
          <w:rFonts w:ascii="Times New Roman" w:eastAsia="Times New Roman" w:hAnsi="Times New Roman" w:cs="Times New Roman"/>
          <w:shd w:val="clear" w:color="auto" w:fill="FFFFFF"/>
        </w:rPr>
        <w:t>И</w:t>
      </w:r>
      <w:r w:rsidRPr="00C53800">
        <w:rPr>
          <w:rFonts w:ascii="Times New Roman" w:eastAsia="Times New Roman" w:hAnsi="Times New Roman" w:cs="Times New Roman"/>
          <w:shd w:val="clear" w:color="auto" w:fill="FFFFFF"/>
        </w:rPr>
        <w:t>стца не</w:t>
      </w:r>
      <w:r w:rsidR="00C53800">
        <w:rPr>
          <w:rFonts w:ascii="Times New Roman" w:eastAsia="Times New Roman" w:hAnsi="Times New Roman" w:cs="Times New Roman"/>
          <w:shd w:val="clear" w:color="auto" w:fill="FFFFFF"/>
        </w:rPr>
        <w:t xml:space="preserve"> </w:t>
      </w:r>
      <w:r w:rsidRPr="00C53800">
        <w:rPr>
          <w:rFonts w:ascii="Times New Roman" w:eastAsia="Times New Roman" w:hAnsi="Times New Roman" w:cs="Times New Roman"/>
          <w:shd w:val="clear" w:color="auto" w:fill="FFFFFF"/>
        </w:rPr>
        <w:t>обоснов</w:t>
      </w:r>
      <w:r w:rsidR="00C53800">
        <w:rPr>
          <w:rFonts w:ascii="Times New Roman" w:eastAsia="Times New Roman" w:hAnsi="Times New Roman" w:cs="Times New Roman"/>
          <w:shd w:val="clear" w:color="auto" w:fill="FFFFFF"/>
        </w:rPr>
        <w:t>ан</w:t>
      </w:r>
      <w:r w:rsidRPr="00C53800">
        <w:rPr>
          <w:rFonts w:ascii="Times New Roman" w:eastAsia="Times New Roman" w:hAnsi="Times New Roman" w:cs="Times New Roman"/>
          <w:shd w:val="clear" w:color="auto" w:fill="FFFFFF"/>
        </w:rPr>
        <w:t>ы и незаконны.</w:t>
      </w:r>
    </w:p>
    <w:p w:rsidR="002C1B65" w:rsidRDefault="00566987">
      <w:pPr>
        <w:spacing w:after="0"/>
        <w:ind w:firstLine="851"/>
        <w:jc w:val="both"/>
        <w:rPr>
          <w:rFonts w:ascii="Times New Roman" w:eastAsia="Times New Roman" w:hAnsi="Times New Roman" w:cs="Times New Roman"/>
        </w:rPr>
      </w:pPr>
      <w:r w:rsidRPr="00566987">
        <w:rPr>
          <w:rFonts w:ascii="Times New Roman" w:eastAsia="Times New Roman" w:hAnsi="Times New Roman" w:cs="Times New Roman"/>
          <w:shd w:val="clear" w:color="auto" w:fill="FFFFFF"/>
        </w:rPr>
        <w:t>На основании изложенного, руководствуясь</w:t>
      </w:r>
      <w:r>
        <w:rPr>
          <w:rFonts w:ascii="Times New Roman" w:eastAsia="Times New Roman" w:hAnsi="Times New Roman" w:cs="Times New Roman"/>
        </w:rPr>
        <w:t xml:space="preserve"> ст. 3, ст. 6 ФЗ № 214-ФЗ от 30.12.2004 г.; ст. 56, ст. 57 ГПК РФ, ст. 153, 310, 420, 421, 450, 452 ч.1, гл. 9 ГК РФ</w:t>
      </w:r>
    </w:p>
    <w:p w:rsidR="002C1B65" w:rsidRDefault="00566987">
      <w:pPr>
        <w:spacing w:after="0"/>
        <w:ind w:firstLine="851"/>
        <w:jc w:val="both"/>
        <w:rPr>
          <w:rFonts w:ascii="Times New Roman" w:eastAsia="Times New Roman" w:hAnsi="Times New Roman" w:cs="Times New Roman"/>
        </w:rPr>
      </w:pPr>
      <w:r>
        <w:rPr>
          <w:rFonts w:ascii="Times New Roman" w:eastAsia="Times New Roman" w:hAnsi="Times New Roman" w:cs="Times New Roman"/>
        </w:rPr>
        <w:t xml:space="preserve"> </w:t>
      </w:r>
    </w:p>
    <w:p w:rsidR="002C1B65" w:rsidRDefault="00566987">
      <w:pPr>
        <w:spacing w:after="0"/>
        <w:ind w:firstLine="851"/>
        <w:jc w:val="center"/>
        <w:rPr>
          <w:rFonts w:ascii="Times New Roman" w:eastAsia="Times New Roman" w:hAnsi="Times New Roman" w:cs="Times New Roman"/>
          <w:b/>
        </w:rPr>
      </w:pPr>
      <w:r>
        <w:rPr>
          <w:rFonts w:ascii="Times New Roman" w:eastAsia="Times New Roman" w:hAnsi="Times New Roman" w:cs="Times New Roman"/>
          <w:b/>
        </w:rPr>
        <w:t>П Р О Ш У:</w:t>
      </w:r>
    </w:p>
    <w:p w:rsidR="002C1B65" w:rsidRDefault="002C1B65">
      <w:pPr>
        <w:spacing w:after="0"/>
        <w:ind w:firstLine="851"/>
        <w:jc w:val="center"/>
        <w:rPr>
          <w:rFonts w:ascii="Times New Roman" w:eastAsia="Times New Roman" w:hAnsi="Times New Roman" w:cs="Times New Roman"/>
          <w:b/>
        </w:rPr>
      </w:pPr>
    </w:p>
    <w:p w:rsidR="002C1B65" w:rsidRDefault="00566987">
      <w:pPr>
        <w:spacing w:after="0"/>
        <w:ind w:firstLine="851"/>
        <w:jc w:val="both"/>
        <w:rPr>
          <w:rFonts w:ascii="Times New Roman" w:eastAsia="Times New Roman" w:hAnsi="Times New Roman" w:cs="Times New Roman"/>
        </w:rPr>
      </w:pPr>
      <w:r>
        <w:rPr>
          <w:rFonts w:ascii="Times New Roman" w:eastAsia="Times New Roman" w:hAnsi="Times New Roman" w:cs="Times New Roman"/>
        </w:rPr>
        <w:t xml:space="preserve">Оставить Договор № </w:t>
      </w:r>
      <w:r w:rsidR="00741F11">
        <w:rPr>
          <w:rFonts w:ascii="Times New Roman" w:eastAsia="Times New Roman" w:hAnsi="Times New Roman" w:cs="Times New Roman"/>
        </w:rPr>
        <w:t>____</w:t>
      </w:r>
      <w:r>
        <w:rPr>
          <w:rFonts w:ascii="Times New Roman" w:eastAsia="Times New Roman" w:hAnsi="Times New Roman" w:cs="Times New Roman"/>
        </w:rPr>
        <w:t xml:space="preserve"> от </w:t>
      </w:r>
      <w:r w:rsidR="00741F11">
        <w:rPr>
          <w:rFonts w:ascii="Times New Roman" w:eastAsia="Times New Roman" w:hAnsi="Times New Roman" w:cs="Times New Roman"/>
        </w:rPr>
        <w:t>___________________</w:t>
      </w:r>
      <w:r>
        <w:rPr>
          <w:rFonts w:ascii="Times New Roman" w:eastAsia="Times New Roman" w:hAnsi="Times New Roman" w:cs="Times New Roman"/>
        </w:rPr>
        <w:t xml:space="preserve"> г. участия в долевом строительстве без изменений, исковое заявление об изменении договора участия в долевом строительстве без удовлетворения.</w:t>
      </w:r>
    </w:p>
    <w:p w:rsidR="002C1B65" w:rsidRDefault="002C1B65">
      <w:pPr>
        <w:spacing w:after="0"/>
        <w:ind w:firstLine="851"/>
        <w:jc w:val="both"/>
        <w:rPr>
          <w:rFonts w:ascii="Times New Roman" w:eastAsia="Times New Roman" w:hAnsi="Times New Roman" w:cs="Times New Roman"/>
        </w:rPr>
      </w:pPr>
    </w:p>
    <w:p w:rsidR="002C1B65" w:rsidRDefault="002C1B65">
      <w:pPr>
        <w:spacing w:after="0" w:line="240" w:lineRule="auto"/>
        <w:jc w:val="both"/>
        <w:rPr>
          <w:rFonts w:ascii="Times New Roman" w:eastAsia="Times New Roman" w:hAnsi="Times New Roman" w:cs="Times New Roman"/>
        </w:rPr>
      </w:pPr>
    </w:p>
    <w:p w:rsidR="002C1B65" w:rsidRDefault="00566987">
      <w:pPr>
        <w:spacing w:after="10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Приложения: </w:t>
      </w:r>
    </w:p>
    <w:p w:rsidR="00DD1F1A" w:rsidRDefault="00DD1F1A" w:rsidP="00DD1F1A">
      <w:pPr>
        <w:pStyle w:val="a3"/>
        <w:numPr>
          <w:ilvl w:val="0"/>
          <w:numId w:val="2"/>
        </w:numPr>
        <w:spacing w:after="100" w:line="240" w:lineRule="auto"/>
        <w:jc w:val="both"/>
        <w:rPr>
          <w:rFonts w:ascii="Times New Roman" w:eastAsia="Times New Roman" w:hAnsi="Times New Roman" w:cs="Times New Roman"/>
        </w:rPr>
      </w:pPr>
      <w:r>
        <w:rPr>
          <w:rFonts w:ascii="Times New Roman" w:eastAsia="Times New Roman" w:hAnsi="Times New Roman" w:cs="Times New Roman"/>
        </w:rPr>
        <w:t xml:space="preserve">Копия Договора № </w:t>
      </w:r>
      <w:r w:rsidR="00741F11">
        <w:rPr>
          <w:rFonts w:ascii="Times New Roman" w:eastAsia="Times New Roman" w:hAnsi="Times New Roman" w:cs="Times New Roman"/>
        </w:rPr>
        <w:t>___</w:t>
      </w:r>
      <w:r>
        <w:rPr>
          <w:rFonts w:ascii="Times New Roman" w:eastAsia="Times New Roman" w:hAnsi="Times New Roman" w:cs="Times New Roman"/>
        </w:rPr>
        <w:t xml:space="preserve"> от </w:t>
      </w:r>
      <w:r w:rsidR="00741F11">
        <w:rPr>
          <w:rFonts w:ascii="Times New Roman" w:eastAsia="Times New Roman" w:hAnsi="Times New Roman" w:cs="Times New Roman"/>
        </w:rPr>
        <w:t>_______________</w:t>
      </w:r>
      <w:r>
        <w:rPr>
          <w:rFonts w:ascii="Times New Roman" w:eastAsia="Times New Roman" w:hAnsi="Times New Roman" w:cs="Times New Roman"/>
        </w:rPr>
        <w:t xml:space="preserve"> г. участия в долевом строительстве – 1 экз. (5 листов);</w:t>
      </w:r>
    </w:p>
    <w:p w:rsidR="00DD1F1A" w:rsidRDefault="00DD1F1A" w:rsidP="00DD1F1A">
      <w:pPr>
        <w:pStyle w:val="a3"/>
        <w:numPr>
          <w:ilvl w:val="0"/>
          <w:numId w:val="2"/>
        </w:numPr>
        <w:spacing w:after="100" w:line="240" w:lineRule="auto"/>
        <w:jc w:val="both"/>
        <w:rPr>
          <w:rFonts w:ascii="Times New Roman" w:eastAsia="Times New Roman" w:hAnsi="Times New Roman" w:cs="Times New Roman"/>
        </w:rPr>
      </w:pPr>
      <w:r>
        <w:rPr>
          <w:rFonts w:ascii="Times New Roman" w:eastAsia="Times New Roman" w:hAnsi="Times New Roman" w:cs="Times New Roman"/>
        </w:rPr>
        <w:t xml:space="preserve">Копия письма Исх. № </w:t>
      </w:r>
      <w:r w:rsidR="00741F11">
        <w:rPr>
          <w:rFonts w:ascii="Times New Roman" w:eastAsia="Times New Roman" w:hAnsi="Times New Roman" w:cs="Times New Roman"/>
        </w:rPr>
        <w:t>_____________</w:t>
      </w:r>
      <w:r>
        <w:rPr>
          <w:rFonts w:ascii="Times New Roman" w:eastAsia="Times New Roman" w:hAnsi="Times New Roman" w:cs="Times New Roman"/>
        </w:rPr>
        <w:t xml:space="preserve"> от </w:t>
      </w:r>
      <w:r w:rsidR="00741F11">
        <w:rPr>
          <w:rFonts w:ascii="Times New Roman" w:eastAsia="Times New Roman" w:hAnsi="Times New Roman" w:cs="Times New Roman"/>
        </w:rPr>
        <w:t>_________</w:t>
      </w:r>
      <w:r>
        <w:rPr>
          <w:rFonts w:ascii="Times New Roman" w:eastAsia="Times New Roman" w:hAnsi="Times New Roman" w:cs="Times New Roman"/>
        </w:rPr>
        <w:t>.2015 г. от ООО «АСК» - 1 экз. (1 лист);</w:t>
      </w:r>
    </w:p>
    <w:p w:rsidR="00DD1F1A" w:rsidRDefault="00DD1F1A" w:rsidP="00DD1F1A">
      <w:pPr>
        <w:pStyle w:val="a3"/>
        <w:numPr>
          <w:ilvl w:val="0"/>
          <w:numId w:val="2"/>
        </w:numPr>
        <w:spacing w:after="100" w:line="240" w:lineRule="auto"/>
        <w:jc w:val="both"/>
        <w:rPr>
          <w:rFonts w:ascii="Times New Roman" w:eastAsia="Times New Roman" w:hAnsi="Times New Roman" w:cs="Times New Roman"/>
        </w:rPr>
      </w:pPr>
      <w:r>
        <w:rPr>
          <w:rFonts w:ascii="Times New Roman" w:eastAsia="Times New Roman" w:hAnsi="Times New Roman" w:cs="Times New Roman"/>
        </w:rPr>
        <w:t xml:space="preserve">Копия Договора № </w:t>
      </w:r>
      <w:r w:rsidR="00741F11">
        <w:rPr>
          <w:rFonts w:ascii="Times New Roman" w:eastAsia="Times New Roman" w:hAnsi="Times New Roman" w:cs="Times New Roman"/>
        </w:rPr>
        <w:t>___________</w:t>
      </w:r>
      <w:r>
        <w:rPr>
          <w:rFonts w:ascii="Times New Roman" w:eastAsia="Times New Roman" w:hAnsi="Times New Roman" w:cs="Times New Roman"/>
        </w:rPr>
        <w:t xml:space="preserve"> от </w:t>
      </w:r>
      <w:r w:rsidR="00741F11">
        <w:rPr>
          <w:rFonts w:ascii="Times New Roman" w:eastAsia="Times New Roman" w:hAnsi="Times New Roman" w:cs="Times New Roman"/>
        </w:rPr>
        <w:t>______</w:t>
      </w:r>
      <w:r>
        <w:rPr>
          <w:rFonts w:ascii="Times New Roman" w:eastAsia="Times New Roman" w:hAnsi="Times New Roman" w:cs="Times New Roman"/>
        </w:rPr>
        <w:t xml:space="preserve">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 1 экз. (1 лист);</w:t>
      </w:r>
    </w:p>
    <w:p w:rsidR="00DD1F1A" w:rsidRDefault="00DD1F1A" w:rsidP="00DD1F1A">
      <w:pPr>
        <w:pStyle w:val="a3"/>
        <w:numPr>
          <w:ilvl w:val="0"/>
          <w:numId w:val="2"/>
        </w:numPr>
        <w:spacing w:after="100" w:line="240" w:lineRule="auto"/>
        <w:jc w:val="both"/>
        <w:rPr>
          <w:rFonts w:ascii="Times New Roman" w:eastAsia="Times New Roman" w:hAnsi="Times New Roman" w:cs="Times New Roman"/>
        </w:rPr>
      </w:pPr>
      <w:bookmarkStart w:id="0" w:name="_GoBack"/>
      <w:bookmarkEnd w:id="0"/>
      <w:r>
        <w:rPr>
          <w:rFonts w:ascii="Times New Roman" w:eastAsia="Times New Roman" w:hAnsi="Times New Roman" w:cs="Times New Roman"/>
        </w:rPr>
        <w:t xml:space="preserve">Копия квитанции № </w:t>
      </w:r>
      <w:r w:rsidR="00741F11">
        <w:rPr>
          <w:rFonts w:ascii="Times New Roman" w:eastAsia="Times New Roman" w:hAnsi="Times New Roman" w:cs="Times New Roman"/>
        </w:rPr>
        <w:t>____</w:t>
      </w:r>
      <w:r>
        <w:rPr>
          <w:rFonts w:ascii="Times New Roman" w:eastAsia="Times New Roman" w:hAnsi="Times New Roman" w:cs="Times New Roman"/>
        </w:rPr>
        <w:t xml:space="preserve"> от </w:t>
      </w:r>
      <w:r w:rsidR="00741F11">
        <w:rPr>
          <w:rFonts w:ascii="Times New Roman" w:eastAsia="Times New Roman" w:hAnsi="Times New Roman" w:cs="Times New Roman"/>
        </w:rPr>
        <w:t>_________</w:t>
      </w:r>
      <w:r>
        <w:rPr>
          <w:rFonts w:ascii="Times New Roman" w:eastAsia="Times New Roman" w:hAnsi="Times New Roman" w:cs="Times New Roman"/>
        </w:rPr>
        <w:t xml:space="preserve"> г. об оплате по договору участия в долевом строительстве – 1 экз. (1 лист);</w:t>
      </w:r>
    </w:p>
    <w:p w:rsidR="00DD1F1A" w:rsidRDefault="00DD1F1A" w:rsidP="00DD1F1A">
      <w:pPr>
        <w:pStyle w:val="a3"/>
        <w:numPr>
          <w:ilvl w:val="0"/>
          <w:numId w:val="2"/>
        </w:numPr>
        <w:spacing w:after="100" w:line="240" w:lineRule="auto"/>
        <w:jc w:val="both"/>
        <w:rPr>
          <w:rFonts w:ascii="Times New Roman" w:eastAsia="Times New Roman" w:hAnsi="Times New Roman" w:cs="Times New Roman"/>
        </w:rPr>
      </w:pPr>
      <w:r>
        <w:rPr>
          <w:rFonts w:ascii="Times New Roman" w:eastAsia="Times New Roman" w:hAnsi="Times New Roman" w:cs="Times New Roman"/>
        </w:rPr>
        <w:t>Копия почтовой квитанции № _______ от «</w:t>
      </w:r>
      <w:r w:rsidR="00741F11">
        <w:rPr>
          <w:rFonts w:ascii="Times New Roman" w:eastAsia="Times New Roman" w:hAnsi="Times New Roman" w:cs="Times New Roman"/>
        </w:rPr>
        <w:t>___</w:t>
      </w:r>
      <w:r>
        <w:rPr>
          <w:rFonts w:ascii="Times New Roman" w:eastAsia="Times New Roman" w:hAnsi="Times New Roman" w:cs="Times New Roman"/>
        </w:rPr>
        <w:t xml:space="preserve">» </w:t>
      </w:r>
      <w:r w:rsidR="00741F11">
        <w:rPr>
          <w:rFonts w:ascii="Times New Roman" w:eastAsia="Times New Roman" w:hAnsi="Times New Roman" w:cs="Times New Roman"/>
        </w:rPr>
        <w:t>_____________</w:t>
      </w:r>
      <w:r w:rsidR="007436DE">
        <w:rPr>
          <w:rFonts w:ascii="Times New Roman" w:eastAsia="Times New Roman" w:hAnsi="Times New Roman" w:cs="Times New Roman"/>
        </w:rPr>
        <w:t xml:space="preserve"> </w:t>
      </w:r>
      <w:r>
        <w:rPr>
          <w:rFonts w:ascii="Times New Roman" w:eastAsia="Times New Roman" w:hAnsi="Times New Roman" w:cs="Times New Roman"/>
        </w:rPr>
        <w:t>2016 г. об отправке отзыва на исковое заявление в адрес Истца – 1 экз. (1 лист).</w:t>
      </w:r>
    </w:p>
    <w:p w:rsidR="002C1B65" w:rsidRDefault="00566987">
      <w:pPr>
        <w:spacing w:after="10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                                                                                                                                                                                                                                                                                                                                                                                                                                                                                                                                                                                                                                                                                  </w:t>
      </w:r>
    </w:p>
    <w:p w:rsidR="002C1B65" w:rsidRDefault="002C1B65">
      <w:pPr>
        <w:tabs>
          <w:tab w:val="left" w:pos="360"/>
        </w:tabs>
        <w:spacing w:after="0" w:line="240" w:lineRule="auto"/>
        <w:ind w:left="360"/>
        <w:jc w:val="both"/>
        <w:rPr>
          <w:rFonts w:ascii="Times New Roman" w:eastAsia="Times New Roman" w:hAnsi="Times New Roman" w:cs="Times New Roman"/>
        </w:rPr>
      </w:pPr>
    </w:p>
    <w:p w:rsidR="002C1B65" w:rsidRDefault="00741F11" w:rsidP="007436DE">
      <w:pPr>
        <w:spacing w:after="0" w:line="240" w:lineRule="auto"/>
        <w:ind w:left="4248"/>
        <w:rPr>
          <w:rFonts w:ascii="Times New Roman" w:eastAsia="Times New Roman" w:hAnsi="Times New Roman" w:cs="Times New Roman"/>
        </w:rPr>
      </w:pPr>
      <w:r>
        <w:rPr>
          <w:rFonts w:ascii="Times New Roman" w:eastAsia="Times New Roman" w:hAnsi="Times New Roman" w:cs="Times New Roman"/>
        </w:rPr>
        <w:t xml:space="preserve">        </w:t>
      </w:r>
      <w:r w:rsidR="00C300A1">
        <w:rPr>
          <w:rFonts w:ascii="Times New Roman" w:eastAsia="Times New Roman" w:hAnsi="Times New Roman" w:cs="Times New Roman"/>
        </w:rPr>
        <w:t xml:space="preserve">Ответчик </w:t>
      </w:r>
      <w:r w:rsidR="00566987">
        <w:rPr>
          <w:rFonts w:ascii="Times New Roman" w:eastAsia="Times New Roman" w:hAnsi="Times New Roman" w:cs="Times New Roman"/>
        </w:rPr>
        <w:t>___________________ /</w:t>
      </w:r>
      <w:r>
        <w:rPr>
          <w:rFonts w:ascii="Times New Roman" w:eastAsia="Times New Roman" w:hAnsi="Times New Roman" w:cs="Times New Roman"/>
        </w:rPr>
        <w:t>_____________</w:t>
      </w:r>
      <w:r w:rsidR="00566987">
        <w:rPr>
          <w:rFonts w:ascii="Times New Roman" w:eastAsia="Times New Roman" w:hAnsi="Times New Roman" w:cs="Times New Roman"/>
        </w:rPr>
        <w:t>/</w:t>
      </w:r>
    </w:p>
    <w:sectPr w:rsidR="002C1B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064CB"/>
    <w:multiLevelType w:val="multilevel"/>
    <w:tmpl w:val="07FA6E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042B35"/>
    <w:multiLevelType w:val="hybridMultilevel"/>
    <w:tmpl w:val="29723F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C1B65"/>
    <w:rsid w:val="000D3510"/>
    <w:rsid w:val="002C1B65"/>
    <w:rsid w:val="0036555C"/>
    <w:rsid w:val="003F271A"/>
    <w:rsid w:val="00566987"/>
    <w:rsid w:val="00741F11"/>
    <w:rsid w:val="007436DE"/>
    <w:rsid w:val="00863AC0"/>
    <w:rsid w:val="00C300A1"/>
    <w:rsid w:val="00C53800"/>
    <w:rsid w:val="00DD1F1A"/>
    <w:rsid w:val="00E05C20"/>
    <w:rsid w:val="00EB2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88BBB-AF04-4E82-B9CD-B241D53D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1594</Words>
  <Characters>9092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Денжер</cp:lastModifiedBy>
  <cp:revision>12</cp:revision>
  <dcterms:created xsi:type="dcterms:W3CDTF">2016-02-01T16:02:00Z</dcterms:created>
  <dcterms:modified xsi:type="dcterms:W3CDTF">2016-02-14T19:34:00Z</dcterms:modified>
</cp:coreProperties>
</file>