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DA" w:rsidRPr="00AE79DA" w:rsidRDefault="00AE79DA" w:rsidP="00AE79DA">
      <w:pPr>
        <w:spacing w:before="300" w:after="300" w:line="240" w:lineRule="auto"/>
        <w:rPr>
          <w:rFonts w:ascii="Georgia" w:eastAsia="Times New Roman" w:hAnsi="Georgia" w:cs="Times New Roman"/>
          <w:b/>
          <w:bCs/>
          <w:color w:val="9E2744"/>
          <w:sz w:val="24"/>
          <w:szCs w:val="24"/>
          <w:lang w:eastAsia="ru-RU"/>
        </w:rPr>
      </w:pPr>
      <w:r w:rsidRPr="00AE79DA">
        <w:rPr>
          <w:rFonts w:ascii="Georgia" w:eastAsia="Times New Roman" w:hAnsi="Georgia" w:cs="Times New Roman"/>
          <w:b/>
          <w:bCs/>
          <w:color w:val="9E2744"/>
          <w:sz w:val="24"/>
          <w:szCs w:val="24"/>
          <w:lang w:eastAsia="ru-RU"/>
        </w:rPr>
        <w:t>Размерная сетка на трусы для мальчиков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1439"/>
        <w:gridCol w:w="1155"/>
        <w:gridCol w:w="1180"/>
        <w:gridCol w:w="1180"/>
        <w:gridCol w:w="1235"/>
        <w:gridCol w:w="2297"/>
      </w:tblGrid>
      <w:tr w:rsidR="00AE79DA" w:rsidRPr="00AE79DA" w:rsidTr="00AE79DA">
        <w:trPr>
          <w:tblCellSpacing w:w="15" w:type="dxa"/>
        </w:trPr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размер, маркировка на этикетке</w:t>
            </w:r>
          </w:p>
        </w:tc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высота по переду (</w:t>
            </w:r>
            <w:proofErr w:type="gramStart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ширина по резинке, половина объёма (</w:t>
            </w:r>
            <w:proofErr w:type="gramStart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ширина по бёдрам, половина объёма (</w:t>
            </w:r>
            <w:proofErr w:type="gramStart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ширина штанины, половина объёма (</w:t>
            </w:r>
            <w:proofErr w:type="gramStart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 w:val="restar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noWrap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трусы 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28/30, 98-104, 3-4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трусы 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28/30, 98-104, 3-4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трусы 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28/30, 98-104, 3-4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 w:val="restar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noWrap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  <w:t>4122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28/30, 98-104, 3-4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30/32, 104-116, 4-6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32/34, 116-128, 6-8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 w:val="restart"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noWrap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36/38, 128-140, 8-10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40/42, 140-152, 10-13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44E98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  <w:tr w:rsidR="00AE79DA" w:rsidRPr="00AE79DA" w:rsidTr="00AE79DA">
        <w:trPr>
          <w:tblCellSpacing w:w="15" w:type="dxa"/>
        </w:trPr>
        <w:tc>
          <w:tcPr>
            <w:tcW w:w="0" w:type="auto"/>
            <w:vMerge/>
            <w:tcBorders>
              <w:top w:val="single" w:sz="18" w:space="0" w:color="044E97"/>
              <w:left w:val="single" w:sz="18" w:space="0" w:color="044E97"/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E2744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боксеры</w:t>
            </w: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44/46, 152-164, 13-16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6" w:space="0" w:color="044E98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18" w:space="0" w:color="044E97"/>
              <w:right w:val="single" w:sz="18" w:space="0" w:color="044E97"/>
            </w:tcBorders>
            <w:vAlign w:val="center"/>
            <w:hideMark/>
          </w:tcPr>
          <w:p w:rsidR="00AE79DA" w:rsidRPr="00AE79DA" w:rsidRDefault="00AE79DA" w:rsidP="00AE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тянутся хорошо</w:t>
            </w:r>
          </w:p>
        </w:tc>
      </w:tr>
    </w:tbl>
    <w:p w:rsidR="001C3A68" w:rsidRDefault="001C3A68"/>
    <w:sectPr w:rsidR="001C3A68" w:rsidSect="001C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9DA"/>
    <w:rsid w:val="001C3A68"/>
    <w:rsid w:val="00A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New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2016-10-05T07:09:00Z</dcterms:created>
  <dcterms:modified xsi:type="dcterms:W3CDTF">2016-10-05T07:10:00Z</dcterms:modified>
</cp:coreProperties>
</file>