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74" w:rsidRPr="00215E74" w:rsidRDefault="00215E74" w:rsidP="00215E7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  <w:t>ПАО СБЕРБАНК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74" w:rsidRPr="00215E74" w:rsidRDefault="00215E74" w:rsidP="00215E74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ЧЕК ПО ОПЕРАЦИИ</w:t>
      </w: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br/>
        <w:t>СБЕРБАНК ОНЛАЙН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74" w:rsidRPr="00215E74" w:rsidRDefault="00215E74" w:rsidP="00215E7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  <w:t>ПЕРЕВОД С КАРТЫ НА КАРТУ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ДАТА ОПЕРАЦИИ: 15.11.17</w:t>
      </w: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ВРЕМЯ ОПЕРАЦИИ (</w:t>
      </w:r>
      <w:proofErr w:type="gramStart"/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МСК</w:t>
      </w:r>
      <w:proofErr w:type="gramEnd"/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): 12:51:34</w:t>
      </w: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ИДЕНТИФИКАТОР ОПЕРАЦИИ: 10073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ОТПРАВИТЕЛЬ:</w:t>
      </w: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№ КАРТЫ: **** 7874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ПОЛУЧАТЕЛЬ:</w:t>
      </w: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№ КАРТЫ: **** 2134</w:t>
      </w: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ТАТЬЯНА ПАВЛОВНА Ш.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СУММА ОПЕРАЦИИ: 116.00 RUB</w:t>
      </w: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КОМИССИЯ: 0.00 RUB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74" w:rsidRPr="00215E74" w:rsidRDefault="00215E74" w:rsidP="00215E74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КОД АВТОРИЗАЦИИ: 037827</w:t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15E74" w:rsidRPr="00215E74" w:rsidRDefault="00215E74" w:rsidP="00215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25CA2"/>
          <w:sz w:val="14"/>
          <w:szCs w:val="14"/>
          <w:lang w:eastAsia="ru-RU"/>
        </w:rPr>
      </w:pPr>
      <w:r w:rsidRPr="00215E74">
        <w:rPr>
          <w:rFonts w:ascii="Arial" w:eastAsia="Times New Roman" w:hAnsi="Arial" w:cs="Arial"/>
          <w:b/>
          <w:bCs/>
          <w:color w:val="025CA2"/>
          <w:sz w:val="14"/>
          <w:szCs w:val="14"/>
          <w:lang w:eastAsia="ru-RU"/>
        </w:rPr>
        <w:t>ПАО Сбербанк</w:t>
      </w:r>
      <w:r w:rsidRPr="00215E74">
        <w:rPr>
          <w:rFonts w:ascii="Arial" w:eastAsia="Times New Roman" w:hAnsi="Arial" w:cs="Arial"/>
          <w:b/>
          <w:bCs/>
          <w:noProof/>
          <w:color w:val="025CA2"/>
          <w:sz w:val="14"/>
          <w:szCs w:val="14"/>
          <w:lang w:eastAsia="ru-RU"/>
        </w:rPr>
        <w:drawing>
          <wp:inline distT="0" distB="0" distL="0" distR="0" wp14:anchorId="52DEDF42" wp14:editId="4B27D8A4">
            <wp:extent cx="2163445" cy="477520"/>
            <wp:effectExtent l="0" t="0" r="8255" b="0"/>
            <wp:docPr id="1" name="Рисунок 1" descr="https://stat.online.sberbank.ru/PhizIC-res/27.0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.online.sberbank.ru/PhizIC-res/27.0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74" w:rsidRPr="00215E74" w:rsidRDefault="00215E74" w:rsidP="002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15E74" w:rsidRPr="00215E74" w:rsidRDefault="00215E74" w:rsidP="00215E74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ПО ПРЕТЕНЗИЯМ, СВЯЗАННЫМ СО СПИСАНИЕМ СРЕДСТВ СО СЧЕТА, ВЫ МОЖЕТЕ НАПРАВИТЬ ЗАЯВЛЕНИЕ ПО ЭЛЕКТРОННОЙ ПОЧТЕ </w:t>
      </w:r>
      <w:r w:rsidRPr="00215E74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br/>
        <w:t>(ВОСПОЛЬЗУЙТЕСЬ ФОРМОЙ ОБРАТНОЙ СВЯЗИ НА САЙТЕ БАНКА)</w:t>
      </w:r>
    </w:p>
    <w:p w:rsidR="00AE65F1" w:rsidRDefault="00AE65F1">
      <w:bookmarkStart w:id="0" w:name="_GoBack"/>
      <w:bookmarkEnd w:id="0"/>
    </w:p>
    <w:sectPr w:rsidR="00A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2C"/>
    <w:rsid w:val="00215E74"/>
    <w:rsid w:val="00AE65F1"/>
    <w:rsid w:val="00B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1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2017-11-19T16:33:00Z</dcterms:created>
  <dcterms:modified xsi:type="dcterms:W3CDTF">2017-11-19T16:33:00Z</dcterms:modified>
</cp:coreProperties>
</file>