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08" w:type="dxa"/>
        <w:tblInd w:w="-998" w:type="dxa"/>
        <w:tblLook w:val="04A0" w:firstRow="1" w:lastRow="0" w:firstColumn="1" w:lastColumn="0" w:noHBand="0" w:noVBand="1"/>
      </w:tblPr>
      <w:tblGrid>
        <w:gridCol w:w="1277"/>
        <w:gridCol w:w="6520"/>
        <w:gridCol w:w="1553"/>
        <w:gridCol w:w="1058"/>
      </w:tblGrid>
      <w:tr w:rsidR="003F7180" w:rsidTr="00134678">
        <w:tc>
          <w:tcPr>
            <w:tcW w:w="1277" w:type="dxa"/>
          </w:tcPr>
          <w:p w:rsidR="003F7180" w:rsidRDefault="003F7180">
            <w:r>
              <w:t xml:space="preserve">Код товара </w:t>
            </w:r>
          </w:p>
        </w:tc>
        <w:tc>
          <w:tcPr>
            <w:tcW w:w="6520" w:type="dxa"/>
          </w:tcPr>
          <w:p w:rsidR="003F7180" w:rsidRDefault="003F7180">
            <w:r>
              <w:t>Название товара</w:t>
            </w:r>
          </w:p>
        </w:tc>
        <w:tc>
          <w:tcPr>
            <w:tcW w:w="1553" w:type="dxa"/>
          </w:tcPr>
          <w:p w:rsidR="003F7180" w:rsidRDefault="003F7180">
            <w:r>
              <w:t>Цена за единицу на АТТА</w:t>
            </w:r>
          </w:p>
        </w:tc>
        <w:tc>
          <w:tcPr>
            <w:tcW w:w="1058" w:type="dxa"/>
          </w:tcPr>
          <w:p w:rsidR="003F7180" w:rsidRDefault="003F7180">
            <w:r>
              <w:t xml:space="preserve"> Кол-во </w:t>
            </w:r>
          </w:p>
        </w:tc>
      </w:tr>
      <w:tr w:rsidR="003F7180" w:rsidTr="00134678">
        <w:tc>
          <w:tcPr>
            <w:tcW w:w="1277" w:type="dxa"/>
          </w:tcPr>
          <w:p w:rsidR="003F7180" w:rsidRDefault="003F7180">
            <w:r>
              <w:t>82320</w:t>
            </w:r>
          </w:p>
        </w:tc>
        <w:tc>
          <w:tcPr>
            <w:tcW w:w="6520" w:type="dxa"/>
          </w:tcPr>
          <w:p w:rsidR="003F7180" w:rsidRDefault="003F7180">
            <w:r w:rsidRPr="003F7180">
              <w:t>Противень для выпечки 28*19,5*3,8см Mal-K001S</w:t>
            </w:r>
          </w:p>
        </w:tc>
        <w:tc>
          <w:tcPr>
            <w:tcW w:w="1553" w:type="dxa"/>
          </w:tcPr>
          <w:p w:rsidR="003F7180" w:rsidRDefault="003F7180" w:rsidP="00134678">
            <w:r>
              <w:t>107</w:t>
            </w:r>
            <w:r w:rsidR="00134678">
              <w:t>,</w:t>
            </w:r>
            <w:r>
              <w:t>70</w:t>
            </w:r>
          </w:p>
        </w:tc>
        <w:tc>
          <w:tcPr>
            <w:tcW w:w="1058" w:type="dxa"/>
          </w:tcPr>
          <w:p w:rsidR="003F7180" w:rsidRDefault="003F7180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</w:tr>
      <w:tr w:rsidR="003F7180" w:rsidTr="00134678">
        <w:tc>
          <w:tcPr>
            <w:tcW w:w="1277" w:type="dxa"/>
          </w:tcPr>
          <w:p w:rsidR="003F7180" w:rsidRDefault="003F7180">
            <w:r w:rsidRPr="003F7180">
              <w:t>580010</w:t>
            </w:r>
          </w:p>
        </w:tc>
        <w:tc>
          <w:tcPr>
            <w:tcW w:w="6520" w:type="dxa"/>
          </w:tcPr>
          <w:p w:rsidR="003F7180" w:rsidRDefault="003F7180">
            <w:r w:rsidRPr="003F7180">
              <w:t xml:space="preserve">Форма керамическая 20*15*5см квадратная зеленая </w:t>
            </w:r>
            <w:proofErr w:type="spellStart"/>
            <w:r w:rsidRPr="003F7180">
              <w:t>тм</w:t>
            </w:r>
            <w:proofErr w:type="spellEnd"/>
            <w:r w:rsidRPr="003F7180">
              <w:t xml:space="preserve"> </w:t>
            </w:r>
            <w:proofErr w:type="spellStart"/>
            <w:r w:rsidRPr="003F7180">
              <w:t>Appetite</w:t>
            </w:r>
            <w:proofErr w:type="spellEnd"/>
          </w:p>
        </w:tc>
        <w:tc>
          <w:tcPr>
            <w:tcW w:w="1553" w:type="dxa"/>
          </w:tcPr>
          <w:p w:rsidR="003F7180" w:rsidRDefault="00134678">
            <w:r w:rsidRPr="00134678">
              <w:t>175,30</w:t>
            </w:r>
          </w:p>
        </w:tc>
        <w:tc>
          <w:tcPr>
            <w:tcW w:w="1058" w:type="dxa"/>
          </w:tcPr>
          <w:p w:rsidR="003F7180" w:rsidRDefault="00134678">
            <w:r w:rsidRPr="00134678">
              <w:t xml:space="preserve">1 </w:t>
            </w:r>
            <w:proofErr w:type="spellStart"/>
            <w:r w:rsidRPr="00134678">
              <w:t>шт</w:t>
            </w:r>
            <w:proofErr w:type="spellEnd"/>
          </w:p>
        </w:tc>
      </w:tr>
      <w:tr w:rsidR="003F7180" w:rsidTr="00134678">
        <w:tc>
          <w:tcPr>
            <w:tcW w:w="1277" w:type="dxa"/>
          </w:tcPr>
          <w:p w:rsidR="003F7180" w:rsidRDefault="00134678">
            <w:r w:rsidRPr="00134678">
              <w:t>20054</w:t>
            </w:r>
          </w:p>
        </w:tc>
        <w:tc>
          <w:tcPr>
            <w:tcW w:w="6520" w:type="dxa"/>
          </w:tcPr>
          <w:p w:rsidR="003F7180" w:rsidRDefault="00134678">
            <w:r w:rsidRPr="00134678">
              <w:t xml:space="preserve">Кастрюля 3л без рисунка с </w:t>
            </w:r>
            <w:proofErr w:type="spellStart"/>
            <w:r w:rsidRPr="00134678">
              <w:t>нерж</w:t>
            </w:r>
            <w:proofErr w:type="spellEnd"/>
            <w:r w:rsidRPr="00134678">
              <w:t xml:space="preserve"> ободком 01-Б1612/М</w:t>
            </w:r>
          </w:p>
        </w:tc>
        <w:tc>
          <w:tcPr>
            <w:tcW w:w="1553" w:type="dxa"/>
          </w:tcPr>
          <w:p w:rsidR="003F7180" w:rsidRDefault="00134678">
            <w:r w:rsidRPr="00134678">
              <w:t>365,20</w:t>
            </w:r>
          </w:p>
        </w:tc>
        <w:tc>
          <w:tcPr>
            <w:tcW w:w="1058" w:type="dxa"/>
          </w:tcPr>
          <w:p w:rsidR="003F7180" w:rsidRDefault="00134678">
            <w:r w:rsidRPr="00134678">
              <w:t xml:space="preserve">1 </w:t>
            </w:r>
            <w:proofErr w:type="spellStart"/>
            <w:r w:rsidRPr="00134678">
              <w:t>шт</w:t>
            </w:r>
            <w:proofErr w:type="spellEnd"/>
          </w:p>
        </w:tc>
      </w:tr>
      <w:tr w:rsidR="003F7180" w:rsidTr="00134678">
        <w:tc>
          <w:tcPr>
            <w:tcW w:w="1277" w:type="dxa"/>
          </w:tcPr>
          <w:p w:rsidR="003F7180" w:rsidRDefault="00134678">
            <w:r w:rsidRPr="00134678">
              <w:t>13880</w:t>
            </w:r>
          </w:p>
        </w:tc>
        <w:tc>
          <w:tcPr>
            <w:tcW w:w="6520" w:type="dxa"/>
          </w:tcPr>
          <w:p w:rsidR="003F7180" w:rsidRDefault="00134678">
            <w:r w:rsidRPr="00134678">
              <w:t>Графин-штоф 0,5л "Ставрополь"</w:t>
            </w:r>
          </w:p>
        </w:tc>
        <w:tc>
          <w:tcPr>
            <w:tcW w:w="1553" w:type="dxa"/>
          </w:tcPr>
          <w:p w:rsidR="003F7180" w:rsidRDefault="00134678">
            <w:r w:rsidRPr="00134678">
              <w:t>42,10</w:t>
            </w:r>
          </w:p>
        </w:tc>
        <w:tc>
          <w:tcPr>
            <w:tcW w:w="1058" w:type="dxa"/>
          </w:tcPr>
          <w:p w:rsidR="003F7180" w:rsidRDefault="00134678">
            <w:r w:rsidRPr="00134678">
              <w:t xml:space="preserve">1 </w:t>
            </w:r>
            <w:proofErr w:type="spellStart"/>
            <w:r w:rsidRPr="00134678">
              <w:t>шт</w:t>
            </w:r>
            <w:proofErr w:type="spellEnd"/>
          </w:p>
        </w:tc>
      </w:tr>
      <w:tr w:rsidR="003F7180" w:rsidTr="00134678">
        <w:tc>
          <w:tcPr>
            <w:tcW w:w="1277" w:type="dxa"/>
          </w:tcPr>
          <w:p w:rsidR="003F7180" w:rsidRDefault="00134678">
            <w:r w:rsidRPr="00134678">
              <w:t>78407</w:t>
            </w:r>
          </w:p>
        </w:tc>
        <w:tc>
          <w:tcPr>
            <w:tcW w:w="6520" w:type="dxa"/>
          </w:tcPr>
          <w:p w:rsidR="003F7180" w:rsidRDefault="00134678">
            <w:r w:rsidRPr="00134678">
              <w:t xml:space="preserve">Пленка в ролике </w:t>
            </w:r>
            <w:proofErr w:type="spellStart"/>
            <w:r w:rsidRPr="00134678">
              <w:t>пр+цв.рис."Акцент</w:t>
            </w:r>
            <w:proofErr w:type="spellEnd"/>
            <w:r w:rsidRPr="00134678">
              <w:t>" 70см в ассортименте</w:t>
            </w:r>
          </w:p>
        </w:tc>
        <w:tc>
          <w:tcPr>
            <w:tcW w:w="1553" w:type="dxa"/>
          </w:tcPr>
          <w:p w:rsidR="003F7180" w:rsidRDefault="00134678">
            <w:r w:rsidRPr="00134678">
              <w:t>77,70</w:t>
            </w:r>
          </w:p>
        </w:tc>
        <w:tc>
          <w:tcPr>
            <w:tcW w:w="1058" w:type="dxa"/>
          </w:tcPr>
          <w:p w:rsidR="003F7180" w:rsidRDefault="00134678">
            <w:r w:rsidRPr="00134678">
              <w:t xml:space="preserve">1 </w:t>
            </w:r>
            <w:proofErr w:type="spellStart"/>
            <w:r w:rsidRPr="00134678">
              <w:t>шт</w:t>
            </w:r>
            <w:proofErr w:type="spellEnd"/>
          </w:p>
        </w:tc>
      </w:tr>
      <w:tr w:rsidR="003F7180" w:rsidTr="00134678">
        <w:tc>
          <w:tcPr>
            <w:tcW w:w="1277" w:type="dxa"/>
          </w:tcPr>
          <w:p w:rsidR="003F7180" w:rsidRDefault="00134678">
            <w:r w:rsidRPr="00134678">
              <w:t>134988-ВТ</w:t>
            </w:r>
          </w:p>
        </w:tc>
        <w:tc>
          <w:tcPr>
            <w:tcW w:w="6520" w:type="dxa"/>
          </w:tcPr>
          <w:p w:rsidR="003F7180" w:rsidRDefault="00134678">
            <w:r w:rsidRPr="00134678">
              <w:t>Краска аэрозоль акрил</w:t>
            </w:r>
            <w:proofErr w:type="gramStart"/>
            <w:r w:rsidRPr="00134678">
              <w:t>. белая</w:t>
            </w:r>
            <w:proofErr w:type="gramEnd"/>
            <w:r w:rsidRPr="00134678">
              <w:t xml:space="preserve"> </w:t>
            </w:r>
            <w:proofErr w:type="spellStart"/>
            <w:r w:rsidRPr="00134678">
              <w:t>глянц</w:t>
            </w:r>
            <w:proofErr w:type="spellEnd"/>
            <w:r w:rsidRPr="00134678">
              <w:t>. 520 мл (12) "</w:t>
            </w:r>
            <w:proofErr w:type="spellStart"/>
            <w:r w:rsidRPr="00134678">
              <w:t>Rayday</w:t>
            </w:r>
            <w:proofErr w:type="spellEnd"/>
            <w:r w:rsidRPr="00134678">
              <w:t>" pu-0001</w:t>
            </w:r>
          </w:p>
        </w:tc>
        <w:tc>
          <w:tcPr>
            <w:tcW w:w="1553" w:type="dxa"/>
          </w:tcPr>
          <w:p w:rsidR="003F7180" w:rsidRDefault="00134678">
            <w:r w:rsidRPr="00134678">
              <w:t>129,30</w:t>
            </w:r>
          </w:p>
        </w:tc>
        <w:tc>
          <w:tcPr>
            <w:tcW w:w="1058" w:type="dxa"/>
          </w:tcPr>
          <w:p w:rsidR="003F7180" w:rsidRDefault="00134678">
            <w:r w:rsidRPr="00134678">
              <w:t xml:space="preserve">1 </w:t>
            </w:r>
            <w:proofErr w:type="spellStart"/>
            <w:r w:rsidRPr="00134678">
              <w:t>шт</w:t>
            </w:r>
            <w:proofErr w:type="spellEnd"/>
          </w:p>
        </w:tc>
      </w:tr>
      <w:tr w:rsidR="003F7180" w:rsidTr="00134678">
        <w:tc>
          <w:tcPr>
            <w:tcW w:w="1277" w:type="dxa"/>
          </w:tcPr>
          <w:p w:rsidR="003F7180" w:rsidRDefault="00134678">
            <w:r w:rsidRPr="00134678">
              <w:t>89060</w:t>
            </w:r>
          </w:p>
        </w:tc>
        <w:tc>
          <w:tcPr>
            <w:tcW w:w="6520" w:type="dxa"/>
          </w:tcPr>
          <w:p w:rsidR="003F7180" w:rsidRDefault="00134678">
            <w:r w:rsidRPr="00134678">
              <w:t>Замок накладной бронза Д-град (2633)</w:t>
            </w:r>
          </w:p>
        </w:tc>
        <w:tc>
          <w:tcPr>
            <w:tcW w:w="1553" w:type="dxa"/>
          </w:tcPr>
          <w:p w:rsidR="003F7180" w:rsidRDefault="00134678">
            <w:r w:rsidRPr="00134678">
              <w:t>349,10</w:t>
            </w:r>
          </w:p>
        </w:tc>
        <w:tc>
          <w:tcPr>
            <w:tcW w:w="1058" w:type="dxa"/>
          </w:tcPr>
          <w:p w:rsidR="003F7180" w:rsidRDefault="00134678">
            <w:r w:rsidRPr="00134678">
              <w:t xml:space="preserve">1 </w:t>
            </w:r>
            <w:proofErr w:type="spellStart"/>
            <w:r w:rsidRPr="00134678">
              <w:t>шт</w:t>
            </w:r>
            <w:proofErr w:type="spellEnd"/>
          </w:p>
        </w:tc>
      </w:tr>
      <w:tr w:rsidR="003F7180" w:rsidTr="00134678">
        <w:tc>
          <w:tcPr>
            <w:tcW w:w="1277" w:type="dxa"/>
          </w:tcPr>
          <w:p w:rsidR="003F7180" w:rsidRDefault="00134678">
            <w:r w:rsidRPr="00134678">
              <w:t>52716</w:t>
            </w:r>
          </w:p>
        </w:tc>
        <w:tc>
          <w:tcPr>
            <w:tcW w:w="6520" w:type="dxa"/>
          </w:tcPr>
          <w:p w:rsidR="003F7180" w:rsidRDefault="00134678">
            <w:r w:rsidRPr="00134678">
              <w:t>Рукав для запекания 3м*30 см (микропоры, клипсы)</w:t>
            </w:r>
          </w:p>
        </w:tc>
        <w:tc>
          <w:tcPr>
            <w:tcW w:w="1553" w:type="dxa"/>
          </w:tcPr>
          <w:p w:rsidR="003F7180" w:rsidRDefault="00D27606">
            <w:r w:rsidRPr="00D27606">
              <w:t>28,70</w:t>
            </w:r>
            <w:r>
              <w:t>х2шт</w:t>
            </w:r>
          </w:p>
        </w:tc>
        <w:tc>
          <w:tcPr>
            <w:tcW w:w="1058" w:type="dxa"/>
          </w:tcPr>
          <w:p w:rsidR="003F7180" w:rsidRDefault="00D27606">
            <w:r>
              <w:t xml:space="preserve">2 </w:t>
            </w:r>
            <w:proofErr w:type="spellStart"/>
            <w:r>
              <w:t>шт</w:t>
            </w:r>
            <w:proofErr w:type="spellEnd"/>
          </w:p>
        </w:tc>
      </w:tr>
      <w:tr w:rsidR="003F7180" w:rsidTr="00134678">
        <w:tc>
          <w:tcPr>
            <w:tcW w:w="1277" w:type="dxa"/>
          </w:tcPr>
          <w:p w:rsidR="003F7180" w:rsidRDefault="003F7180"/>
        </w:tc>
        <w:tc>
          <w:tcPr>
            <w:tcW w:w="6520" w:type="dxa"/>
          </w:tcPr>
          <w:p w:rsidR="003F7180" w:rsidRDefault="003F7180"/>
        </w:tc>
        <w:tc>
          <w:tcPr>
            <w:tcW w:w="1553" w:type="dxa"/>
          </w:tcPr>
          <w:p w:rsidR="003F7180" w:rsidRDefault="003F7180"/>
        </w:tc>
        <w:tc>
          <w:tcPr>
            <w:tcW w:w="1058" w:type="dxa"/>
          </w:tcPr>
          <w:p w:rsidR="003F7180" w:rsidRDefault="003F7180"/>
        </w:tc>
      </w:tr>
    </w:tbl>
    <w:p w:rsidR="00B346E3" w:rsidRDefault="00B346E3">
      <w:bookmarkStart w:id="0" w:name="_GoBack"/>
      <w:bookmarkEnd w:id="0"/>
    </w:p>
    <w:sectPr w:rsidR="00B3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80"/>
    <w:rsid w:val="00134678"/>
    <w:rsid w:val="003F7180"/>
    <w:rsid w:val="00B346E3"/>
    <w:rsid w:val="00D2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C4968-CD9E-45F8-9081-5F67A824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2019-09-02T12:47:00Z</dcterms:created>
  <dcterms:modified xsi:type="dcterms:W3CDTF">2019-09-02T13:09:00Z</dcterms:modified>
</cp:coreProperties>
</file>