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5D" w:rsidRDefault="00F8665D" w:rsidP="00F8665D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Georgia" w:hAnsi="Georgia"/>
          <w:color w:val="333333"/>
          <w:sz w:val="17"/>
          <w:szCs w:val="17"/>
        </w:rPr>
      </w:pPr>
      <w:r>
        <w:rPr>
          <w:rStyle w:val="a4"/>
          <w:rFonts w:ascii="Georgia" w:hAnsi="Georgia"/>
          <w:color w:val="333333"/>
          <w:sz w:val="17"/>
          <w:szCs w:val="17"/>
          <w:bdr w:val="none" w:sz="0" w:space="0" w:color="auto" w:frame="1"/>
        </w:rPr>
        <w:t>Схема вязания и условные обозначения:</w:t>
      </w:r>
    </w:p>
    <w:p w:rsidR="00F8665D" w:rsidRPr="00F8665D" w:rsidRDefault="00F8665D" w:rsidP="00F8665D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33333"/>
          <w:kern w:val="36"/>
          <w:sz w:val="29"/>
          <w:szCs w:val="29"/>
          <w:lang w:eastAsia="ru-RU"/>
        </w:rPr>
      </w:pPr>
      <w:hyperlink r:id="rId4" w:history="1">
        <w:r w:rsidRPr="00F8665D">
          <w:rPr>
            <w:rFonts w:ascii="Cambria" w:eastAsia="Times New Roman" w:hAnsi="Cambria" w:cs="Times New Roman"/>
            <w:b/>
            <w:bCs/>
            <w:color w:val="A71269"/>
            <w:kern w:val="36"/>
            <w:sz w:val="29"/>
            <w:lang w:eastAsia="ru-RU"/>
          </w:rPr>
          <w:t xml:space="preserve">Детское </w:t>
        </w:r>
        <w:proofErr w:type="gramStart"/>
        <w:r w:rsidRPr="00F8665D">
          <w:rPr>
            <w:rFonts w:ascii="Cambria" w:eastAsia="Times New Roman" w:hAnsi="Cambria" w:cs="Times New Roman"/>
            <w:b/>
            <w:bCs/>
            <w:color w:val="A71269"/>
            <w:kern w:val="36"/>
            <w:sz w:val="29"/>
            <w:lang w:eastAsia="ru-RU"/>
          </w:rPr>
          <w:t>одеяло</w:t>
        </w:r>
        <w:proofErr w:type="gramEnd"/>
        <w:r w:rsidRPr="00F8665D">
          <w:rPr>
            <w:rFonts w:ascii="Cambria" w:eastAsia="Times New Roman" w:hAnsi="Cambria" w:cs="Times New Roman"/>
            <w:b/>
            <w:bCs/>
            <w:color w:val="A71269"/>
            <w:kern w:val="36"/>
            <w:sz w:val="29"/>
            <w:lang w:eastAsia="ru-RU"/>
          </w:rPr>
          <w:t xml:space="preserve"> связанное крючком</w:t>
        </w:r>
      </w:hyperlink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hyperlink r:id="rId5" w:tooltip="" w:history="1">
        <w:r>
          <w:rPr>
            <w:rFonts w:ascii="Georgia" w:eastAsia="Times New Roman" w:hAnsi="Georgia" w:cs="Times New Roman"/>
            <w:noProof/>
            <w:color w:val="333333"/>
            <w:sz w:val="17"/>
            <w:szCs w:val="17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43200" cy="3810000"/>
              <wp:effectExtent l="19050" t="0" r="0" b="0"/>
              <wp:wrapSquare wrapText="bothSides"/>
              <wp:docPr id="2" name="Рисунок 2" descr="Детское одеяло связанное крючком">
                <a:hlinkClick xmlns:a="http://schemas.openxmlformats.org/drawingml/2006/main" r:id="rId5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Детское одеяло связанное крючком">
                        <a:hlinkClick r:id="rId5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43200" cy="3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hyperlink r:id="rId7" w:tgtFrame="_blank" w:history="1">
        <w:r w:rsidRPr="00F8665D">
          <w:rPr>
            <w:rFonts w:ascii="Georgia" w:eastAsia="Times New Roman" w:hAnsi="Georgia" w:cs="Times New Roman"/>
            <w:color w:val="A71269"/>
            <w:sz w:val="17"/>
            <w:lang w:eastAsia="ru-RU"/>
          </w:rPr>
          <w:t>Одеяло</w:t>
        </w:r>
      </w:hyperlink>
      <w:r w:rsidRPr="00F8665D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связано крючком.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Материалы</w:t>
      </w:r>
    </w:p>
    <w:p w:rsidR="00F8665D" w:rsidRPr="00F8665D" w:rsidRDefault="00F8665D" w:rsidP="00F8665D">
      <w:pPr>
        <w:spacing w:before="180" w:after="18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250 г пряжи (100% хлопок) белого цвета и 4 м узкой атласной ленты бежевого цвета.</w:t>
      </w:r>
    </w:p>
    <w:p w:rsidR="00F8665D" w:rsidRPr="00F8665D" w:rsidRDefault="00F8665D" w:rsidP="00F8665D">
      <w:pPr>
        <w:spacing w:before="180" w:after="18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Крючок № 2.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Виды петель:</w:t>
      </w:r>
      <w:r w:rsidRPr="00F8665D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В. п., </w:t>
      </w:r>
      <w:proofErr w:type="gram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ст. б</w:t>
      </w:r>
      <w:proofErr w:type="gram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/</w:t>
      </w:r>
      <w:proofErr w:type="spell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</w:t>
      </w:r>
      <w:proofErr w:type="spell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, </w:t>
      </w:r>
      <w:proofErr w:type="spell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полуст</w:t>
      </w:r>
      <w:proofErr w:type="spell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. с/</w:t>
      </w:r>
      <w:proofErr w:type="spell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</w:t>
      </w:r>
      <w:proofErr w:type="spell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, ст. с/</w:t>
      </w:r>
      <w:proofErr w:type="spell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</w:t>
      </w:r>
      <w:proofErr w:type="spell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, ст. с/2н.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Основной узор:</w:t>
      </w:r>
      <w:r w:rsidRPr="00F8665D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по схеме 1.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Кружево: </w:t>
      </w: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по схеме 2.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Описание </w:t>
      </w:r>
      <w:hyperlink r:id="rId8" w:tgtFrame="_blank" w:history="1">
        <w:r w:rsidRPr="00F8665D">
          <w:rPr>
            <w:rFonts w:ascii="Georgia" w:eastAsia="Times New Roman" w:hAnsi="Georgia" w:cs="Times New Roman"/>
            <w:b/>
            <w:bCs/>
            <w:color w:val="A71269"/>
            <w:sz w:val="17"/>
            <w:lang w:eastAsia="ru-RU"/>
          </w:rPr>
          <w:t>работы</w:t>
        </w:r>
      </w:hyperlink>
    </w:p>
    <w:p w:rsidR="00F8665D" w:rsidRPr="00F8665D" w:rsidRDefault="00F8665D" w:rsidP="00F8665D">
      <w:pPr>
        <w:spacing w:before="180" w:after="18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Набрать цепочку из 167 в. п. + 3 в. п. подъема и вяз. 1 р. ст. с/</w:t>
      </w:r>
      <w:proofErr w:type="spell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</w:t>
      </w:r>
      <w:proofErr w:type="spell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, продолжить узором по схеме 1. Выполнить в высоту 12 раппортов, связать 1 р. ст. с/</w:t>
      </w:r>
      <w:proofErr w:type="spellStart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н</w:t>
      </w:r>
      <w:proofErr w:type="spellEnd"/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 xml:space="preserve"> и закончить вяз.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Обвязать</w:t>
      </w:r>
      <w:r w:rsidRPr="00F8665D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hyperlink r:id="rId9" w:tgtFrame="_blank" w:history="1">
        <w:r w:rsidRPr="00F8665D">
          <w:rPr>
            <w:rFonts w:ascii="Georgia" w:eastAsia="Times New Roman" w:hAnsi="Georgia" w:cs="Times New Roman"/>
            <w:color w:val="A71269"/>
            <w:sz w:val="17"/>
            <w:lang w:eastAsia="ru-RU"/>
          </w:rPr>
          <w:t>одеяло</w:t>
        </w:r>
      </w:hyperlink>
      <w:r w:rsidRPr="00F8665D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кружевом по схеме 2. </w:t>
      </w: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Сборка</w:t>
      </w:r>
    </w:p>
    <w:p w:rsidR="00F8665D" w:rsidRPr="00F8665D" w:rsidRDefault="00F8665D" w:rsidP="00F8665D">
      <w:pPr>
        <w:spacing w:before="180" w:after="18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Готовое</w:t>
      </w:r>
      <w:r w:rsidRPr="00F8665D">
        <w:rPr>
          <w:rFonts w:ascii="Georgia" w:eastAsia="Times New Roman" w:hAnsi="Georgia" w:cs="Times New Roman"/>
          <w:color w:val="333333"/>
          <w:sz w:val="17"/>
          <w:lang w:eastAsia="ru-RU"/>
        </w:rPr>
        <w:t> </w:t>
      </w:r>
      <w:r w:rsidRPr="00F8665D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t>одеяло увлажнить и дать ему высохнуть. Декоративно оформить атласной лентой, как показано на фото.</w:t>
      </w: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  <w:r w:rsidRPr="00F8665D"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  <w:t>Схема вязания и условные обозначения:</w:t>
      </w: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Default="00F8665D" w:rsidP="00F8665D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lang w:eastAsia="ru-RU"/>
        </w:rPr>
      </w:pP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p w:rsidR="00F8665D" w:rsidRPr="00F8665D" w:rsidRDefault="00F8665D" w:rsidP="00F8665D">
      <w:pPr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</w:p>
    <w:p w:rsidR="00F8665D" w:rsidRDefault="00F8665D" w:rsidP="00F8665D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Georgia" w:hAnsi="Georgia"/>
          <w:color w:val="333333"/>
          <w:sz w:val="17"/>
          <w:szCs w:val="17"/>
        </w:rPr>
      </w:pPr>
    </w:p>
    <w:p w:rsidR="00894D0B" w:rsidRDefault="00F8665D">
      <w:r>
        <w:rPr>
          <w:rFonts w:ascii="Georgia" w:hAnsi="Georgia"/>
          <w:noProof/>
          <w:color w:val="A71269"/>
          <w:sz w:val="17"/>
          <w:szCs w:val="17"/>
          <w:bdr w:val="none" w:sz="0" w:space="0" w:color="auto" w:frame="1"/>
        </w:rPr>
        <w:drawing>
          <wp:inline distT="0" distB="0" distL="0" distR="0">
            <wp:extent cx="5242560" cy="2621280"/>
            <wp:effectExtent l="19050" t="0" r="0" b="0"/>
            <wp:docPr id="4" name="Рисунок 1" descr="http://knit-models.com/images/stories/img/site_4/model_2/m_045-1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it-models.com/images/stories/img/site_4/model_2/m_045-1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0B" w:rsidSect="0089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5D"/>
    <w:rsid w:val="00336D72"/>
    <w:rsid w:val="00894D0B"/>
    <w:rsid w:val="00F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B"/>
  </w:style>
  <w:style w:type="paragraph" w:styleId="1">
    <w:name w:val="heading 1"/>
    <w:basedOn w:val="a"/>
    <w:link w:val="10"/>
    <w:uiPriority w:val="9"/>
    <w:qFormat/>
    <w:rsid w:val="00F86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6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6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6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86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es.ru/aleksandr-aleksandrov-6/bez-rabo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ute.afrek.ru/?i=8226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knit-models.com/images/stories/img/site_4/model_2/m_045.jpg" TargetMode="External"/><Relationship Id="rId10" Type="http://schemas.openxmlformats.org/officeDocument/2006/relationships/hyperlink" Target="http://knit-models.com/images/stories/img/site_4/model_2/m_045-1.jpg" TargetMode="External"/><Relationship Id="rId4" Type="http://schemas.openxmlformats.org/officeDocument/2006/relationships/hyperlink" Target="http://knit-models.com/vjazanie-dlja-doma/pledy-pokryvala/395-detskoe-odejalo-svjazannoe-krjuchkom" TargetMode="External"/><Relationship Id="rId9" Type="http://schemas.openxmlformats.org/officeDocument/2006/relationships/hyperlink" Target="http://route.afrek.ru/?i=822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2014-07-09T12:09:00Z</cp:lastPrinted>
  <dcterms:created xsi:type="dcterms:W3CDTF">2014-07-09T11:58:00Z</dcterms:created>
  <dcterms:modified xsi:type="dcterms:W3CDTF">2014-07-09T12:10:00Z</dcterms:modified>
</cp:coreProperties>
</file>