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C3" w:rsidRPr="009C1A97" w:rsidRDefault="009C1A97">
      <w:pPr>
        <w:rPr>
          <w:b/>
          <w:sz w:val="28"/>
          <w:szCs w:val="28"/>
        </w:rPr>
      </w:pPr>
      <w:r w:rsidRPr="009C1A97">
        <w:rPr>
          <w:b/>
          <w:sz w:val="28"/>
          <w:szCs w:val="28"/>
        </w:rPr>
        <w:t>Расчёт переплаты по тепловой энергии за 2013, 2014 и 2015 годы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9840F1" w:rsidTr="009C1A97">
        <w:tc>
          <w:tcPr>
            <w:tcW w:w="534" w:type="dxa"/>
          </w:tcPr>
          <w:p w:rsidR="009840F1" w:rsidRDefault="009840F1"/>
        </w:tc>
        <w:tc>
          <w:tcPr>
            <w:tcW w:w="3294" w:type="dxa"/>
          </w:tcPr>
          <w:p w:rsidR="009840F1" w:rsidRDefault="009840F1"/>
        </w:tc>
        <w:tc>
          <w:tcPr>
            <w:tcW w:w="1914" w:type="dxa"/>
          </w:tcPr>
          <w:p w:rsidR="009840F1" w:rsidRDefault="009C1A97">
            <w:r>
              <w:t xml:space="preserve">за </w:t>
            </w:r>
            <w:r w:rsidR="00154509">
              <w:t>2013</w:t>
            </w:r>
            <w:r>
              <w:t xml:space="preserve"> год</w:t>
            </w:r>
          </w:p>
        </w:tc>
        <w:tc>
          <w:tcPr>
            <w:tcW w:w="1914" w:type="dxa"/>
          </w:tcPr>
          <w:p w:rsidR="009840F1" w:rsidRDefault="009C1A97">
            <w:r>
              <w:t xml:space="preserve">за </w:t>
            </w:r>
            <w:r w:rsidR="00154509">
              <w:t>2014</w:t>
            </w:r>
            <w:r>
              <w:t xml:space="preserve"> год</w:t>
            </w:r>
          </w:p>
        </w:tc>
        <w:tc>
          <w:tcPr>
            <w:tcW w:w="1915" w:type="dxa"/>
          </w:tcPr>
          <w:p w:rsidR="009840F1" w:rsidRDefault="009C1A97">
            <w:r>
              <w:t>за 2015 год</w:t>
            </w:r>
          </w:p>
        </w:tc>
      </w:tr>
      <w:tr w:rsidR="009840F1" w:rsidTr="009C1A97">
        <w:tc>
          <w:tcPr>
            <w:tcW w:w="534" w:type="dxa"/>
          </w:tcPr>
          <w:p w:rsidR="009840F1" w:rsidRDefault="009C1A97">
            <w:r>
              <w:t>1</w:t>
            </w:r>
          </w:p>
        </w:tc>
        <w:tc>
          <w:tcPr>
            <w:tcW w:w="3294" w:type="dxa"/>
          </w:tcPr>
          <w:p w:rsidR="009840F1" w:rsidRDefault="00154509" w:rsidP="00154509">
            <w:r>
              <w:t>площадь жилых помещений /</w:t>
            </w:r>
            <w:r w:rsidRPr="00154509">
              <w:t>кв</w:t>
            </w:r>
            <w:proofErr w:type="gramStart"/>
            <w:r w:rsidRPr="00154509">
              <w:t>.м</w:t>
            </w:r>
            <w:proofErr w:type="gramEnd"/>
          </w:p>
        </w:tc>
        <w:tc>
          <w:tcPr>
            <w:tcW w:w="1914" w:type="dxa"/>
          </w:tcPr>
          <w:p w:rsidR="009840F1" w:rsidRDefault="00154509">
            <w:r w:rsidRPr="00154509">
              <w:t>19795</w:t>
            </w:r>
          </w:p>
        </w:tc>
        <w:tc>
          <w:tcPr>
            <w:tcW w:w="1914" w:type="dxa"/>
          </w:tcPr>
          <w:p w:rsidR="009840F1" w:rsidRDefault="00154509">
            <w:r>
              <w:t>?</w:t>
            </w:r>
          </w:p>
        </w:tc>
        <w:tc>
          <w:tcPr>
            <w:tcW w:w="1915" w:type="dxa"/>
          </w:tcPr>
          <w:p w:rsidR="009840F1" w:rsidRDefault="009840F1"/>
        </w:tc>
      </w:tr>
      <w:tr w:rsidR="009840F1" w:rsidTr="009C1A97">
        <w:tc>
          <w:tcPr>
            <w:tcW w:w="534" w:type="dxa"/>
          </w:tcPr>
          <w:p w:rsidR="009840F1" w:rsidRDefault="009C1A97">
            <w:r>
              <w:t>2</w:t>
            </w:r>
          </w:p>
        </w:tc>
        <w:tc>
          <w:tcPr>
            <w:tcW w:w="3294" w:type="dxa"/>
          </w:tcPr>
          <w:p w:rsidR="009840F1" w:rsidRDefault="00154509">
            <w:r>
              <w:t>Общий ввод /</w:t>
            </w:r>
            <w:r w:rsidRPr="00154509">
              <w:t>Гкал</w:t>
            </w:r>
          </w:p>
        </w:tc>
        <w:tc>
          <w:tcPr>
            <w:tcW w:w="1914" w:type="dxa"/>
          </w:tcPr>
          <w:p w:rsidR="009840F1" w:rsidRDefault="00154509">
            <w:r>
              <w:t>1507,340</w:t>
            </w:r>
          </w:p>
        </w:tc>
        <w:tc>
          <w:tcPr>
            <w:tcW w:w="1914" w:type="dxa"/>
          </w:tcPr>
          <w:p w:rsidR="009840F1" w:rsidRDefault="00154509">
            <w:r>
              <w:t>?</w:t>
            </w:r>
          </w:p>
        </w:tc>
        <w:tc>
          <w:tcPr>
            <w:tcW w:w="1915" w:type="dxa"/>
          </w:tcPr>
          <w:p w:rsidR="009840F1" w:rsidRDefault="009840F1"/>
        </w:tc>
      </w:tr>
      <w:tr w:rsidR="009840F1" w:rsidTr="009C1A97">
        <w:tc>
          <w:tcPr>
            <w:tcW w:w="534" w:type="dxa"/>
          </w:tcPr>
          <w:p w:rsidR="009840F1" w:rsidRDefault="009C1A97">
            <w:r>
              <w:t>3</w:t>
            </w:r>
          </w:p>
        </w:tc>
        <w:tc>
          <w:tcPr>
            <w:tcW w:w="3294" w:type="dxa"/>
          </w:tcPr>
          <w:p w:rsidR="009840F1" w:rsidRDefault="00154509">
            <w:r>
              <w:t>Отопление жилых помещений</w:t>
            </w:r>
            <w:r w:rsidR="00B24304">
              <w:t xml:space="preserve"> </w:t>
            </w:r>
            <w:r>
              <w:t xml:space="preserve"> </w:t>
            </w:r>
            <w:r w:rsidR="00B24304">
              <w:t>фактическое/Гкал</w:t>
            </w:r>
          </w:p>
        </w:tc>
        <w:tc>
          <w:tcPr>
            <w:tcW w:w="1914" w:type="dxa"/>
          </w:tcPr>
          <w:p w:rsidR="009840F1" w:rsidRDefault="00B24304">
            <w:r>
              <w:t>851,1</w:t>
            </w:r>
          </w:p>
        </w:tc>
        <w:tc>
          <w:tcPr>
            <w:tcW w:w="1914" w:type="dxa"/>
          </w:tcPr>
          <w:p w:rsidR="009840F1" w:rsidRDefault="00B24304">
            <w:r>
              <w:t>?</w:t>
            </w:r>
          </w:p>
        </w:tc>
        <w:tc>
          <w:tcPr>
            <w:tcW w:w="1915" w:type="dxa"/>
          </w:tcPr>
          <w:p w:rsidR="009840F1" w:rsidRDefault="009840F1"/>
        </w:tc>
      </w:tr>
      <w:tr w:rsidR="006159BE" w:rsidTr="009C1A97">
        <w:tc>
          <w:tcPr>
            <w:tcW w:w="534" w:type="dxa"/>
          </w:tcPr>
          <w:p w:rsidR="006159BE" w:rsidRDefault="006159BE"/>
        </w:tc>
        <w:tc>
          <w:tcPr>
            <w:tcW w:w="3294" w:type="dxa"/>
          </w:tcPr>
          <w:p w:rsidR="006159BE" w:rsidRDefault="006159BE">
            <w:r>
              <w:t>Отопление не жилых помещений  фактическое/Гкал</w:t>
            </w:r>
          </w:p>
        </w:tc>
        <w:tc>
          <w:tcPr>
            <w:tcW w:w="1914" w:type="dxa"/>
          </w:tcPr>
          <w:p w:rsidR="006159BE" w:rsidRDefault="006159BE">
            <w:r>
              <w:t>96,8</w:t>
            </w:r>
          </w:p>
        </w:tc>
        <w:tc>
          <w:tcPr>
            <w:tcW w:w="1914" w:type="dxa"/>
          </w:tcPr>
          <w:p w:rsidR="006159BE" w:rsidRDefault="006159BE">
            <w:r>
              <w:t>?</w:t>
            </w:r>
          </w:p>
        </w:tc>
        <w:tc>
          <w:tcPr>
            <w:tcW w:w="1915" w:type="dxa"/>
          </w:tcPr>
          <w:p w:rsidR="006159BE" w:rsidRDefault="006159BE"/>
        </w:tc>
      </w:tr>
      <w:tr w:rsidR="006159BE" w:rsidTr="009C1A97">
        <w:tc>
          <w:tcPr>
            <w:tcW w:w="534" w:type="dxa"/>
          </w:tcPr>
          <w:p w:rsidR="006159BE" w:rsidRDefault="006159BE"/>
        </w:tc>
        <w:tc>
          <w:tcPr>
            <w:tcW w:w="3294" w:type="dxa"/>
          </w:tcPr>
          <w:p w:rsidR="006159BE" w:rsidRDefault="006159BE">
            <w:r>
              <w:t>Ввод горячего водоснабжения (ГВС) общий /Гкал</w:t>
            </w:r>
          </w:p>
        </w:tc>
        <w:tc>
          <w:tcPr>
            <w:tcW w:w="1914" w:type="dxa"/>
          </w:tcPr>
          <w:p w:rsidR="006159BE" w:rsidRDefault="006159BE">
            <w:r>
              <w:t>595,4</w:t>
            </w:r>
          </w:p>
        </w:tc>
        <w:tc>
          <w:tcPr>
            <w:tcW w:w="1914" w:type="dxa"/>
          </w:tcPr>
          <w:p w:rsidR="006159BE" w:rsidRDefault="006159BE">
            <w:r>
              <w:t>?</w:t>
            </w:r>
          </w:p>
        </w:tc>
        <w:tc>
          <w:tcPr>
            <w:tcW w:w="1915" w:type="dxa"/>
          </w:tcPr>
          <w:p w:rsidR="006159BE" w:rsidRDefault="006159BE"/>
        </w:tc>
      </w:tr>
      <w:tr w:rsidR="009840F1" w:rsidTr="009C1A97">
        <w:tc>
          <w:tcPr>
            <w:tcW w:w="534" w:type="dxa"/>
          </w:tcPr>
          <w:p w:rsidR="009840F1" w:rsidRDefault="009C1A97">
            <w:r>
              <w:t>4</w:t>
            </w:r>
          </w:p>
        </w:tc>
        <w:tc>
          <w:tcPr>
            <w:tcW w:w="3294" w:type="dxa"/>
          </w:tcPr>
          <w:p w:rsidR="009840F1" w:rsidRDefault="00B24304">
            <w:r>
              <w:t>Отопление жилых помещений  оплачено/Гкал</w:t>
            </w:r>
          </w:p>
        </w:tc>
        <w:tc>
          <w:tcPr>
            <w:tcW w:w="1914" w:type="dxa"/>
          </w:tcPr>
          <w:p w:rsidR="009840F1" w:rsidRDefault="00B24304">
            <w:r>
              <w:t>1162,8</w:t>
            </w:r>
          </w:p>
        </w:tc>
        <w:tc>
          <w:tcPr>
            <w:tcW w:w="1914" w:type="dxa"/>
          </w:tcPr>
          <w:p w:rsidR="009840F1" w:rsidRDefault="00B24304">
            <w:r>
              <w:t>?</w:t>
            </w:r>
          </w:p>
        </w:tc>
        <w:tc>
          <w:tcPr>
            <w:tcW w:w="1915" w:type="dxa"/>
          </w:tcPr>
          <w:p w:rsidR="009840F1" w:rsidRDefault="009840F1"/>
        </w:tc>
      </w:tr>
      <w:tr w:rsidR="009840F1" w:rsidTr="009C1A97">
        <w:tc>
          <w:tcPr>
            <w:tcW w:w="534" w:type="dxa"/>
          </w:tcPr>
          <w:p w:rsidR="009840F1" w:rsidRDefault="009C1A97">
            <w:r>
              <w:t>5</w:t>
            </w:r>
          </w:p>
        </w:tc>
        <w:tc>
          <w:tcPr>
            <w:tcW w:w="3294" w:type="dxa"/>
          </w:tcPr>
          <w:p w:rsidR="009840F1" w:rsidRDefault="001D7556">
            <w:r>
              <w:t>Излишки начисленные на жилые помещения</w:t>
            </w:r>
            <w:r w:rsidR="00B24304">
              <w:t>/Гкал</w:t>
            </w:r>
          </w:p>
        </w:tc>
        <w:tc>
          <w:tcPr>
            <w:tcW w:w="1914" w:type="dxa"/>
          </w:tcPr>
          <w:p w:rsidR="009840F1" w:rsidRDefault="00B24304">
            <w:r>
              <w:t>347,7</w:t>
            </w:r>
          </w:p>
        </w:tc>
        <w:tc>
          <w:tcPr>
            <w:tcW w:w="1914" w:type="dxa"/>
          </w:tcPr>
          <w:p w:rsidR="009840F1" w:rsidRDefault="00B24304">
            <w:r>
              <w:t>?</w:t>
            </w:r>
          </w:p>
        </w:tc>
        <w:tc>
          <w:tcPr>
            <w:tcW w:w="1915" w:type="dxa"/>
          </w:tcPr>
          <w:p w:rsidR="009840F1" w:rsidRDefault="009840F1"/>
        </w:tc>
      </w:tr>
      <w:tr w:rsidR="009840F1" w:rsidTr="009C1A97">
        <w:tc>
          <w:tcPr>
            <w:tcW w:w="534" w:type="dxa"/>
          </w:tcPr>
          <w:p w:rsidR="009840F1" w:rsidRDefault="009C1A97">
            <w:r>
              <w:t>6</w:t>
            </w:r>
          </w:p>
        </w:tc>
        <w:tc>
          <w:tcPr>
            <w:tcW w:w="3294" w:type="dxa"/>
          </w:tcPr>
          <w:p w:rsidR="009840F1" w:rsidRDefault="009C1A97">
            <w:r>
              <w:t>Переплачено /Гкал на 1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  <w:r w:rsidR="008B4FE2">
              <w:t>жилых помещений</w:t>
            </w:r>
          </w:p>
        </w:tc>
        <w:tc>
          <w:tcPr>
            <w:tcW w:w="1914" w:type="dxa"/>
          </w:tcPr>
          <w:p w:rsidR="009840F1" w:rsidRDefault="008B4FE2">
            <w:r>
              <w:t>0,017565042</w:t>
            </w:r>
          </w:p>
        </w:tc>
        <w:tc>
          <w:tcPr>
            <w:tcW w:w="1914" w:type="dxa"/>
          </w:tcPr>
          <w:p w:rsidR="009840F1" w:rsidRDefault="008B4FE2">
            <w:r>
              <w:t>?</w:t>
            </w:r>
          </w:p>
        </w:tc>
        <w:tc>
          <w:tcPr>
            <w:tcW w:w="1915" w:type="dxa"/>
          </w:tcPr>
          <w:p w:rsidR="009840F1" w:rsidRDefault="009840F1"/>
        </w:tc>
      </w:tr>
      <w:tr w:rsidR="009840F1" w:rsidTr="009C1A97">
        <w:tc>
          <w:tcPr>
            <w:tcW w:w="534" w:type="dxa"/>
          </w:tcPr>
          <w:p w:rsidR="009840F1" w:rsidRDefault="009C1A97">
            <w:r>
              <w:t>7</w:t>
            </w:r>
          </w:p>
        </w:tc>
        <w:tc>
          <w:tcPr>
            <w:tcW w:w="3294" w:type="dxa"/>
          </w:tcPr>
          <w:p w:rsidR="009840F1" w:rsidRDefault="008B4FE2">
            <w:r>
              <w:t xml:space="preserve">Тариф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1914" w:type="dxa"/>
          </w:tcPr>
          <w:p w:rsidR="009840F1" w:rsidRDefault="009C1A97">
            <w:r>
              <w:t>901,71</w:t>
            </w:r>
          </w:p>
        </w:tc>
        <w:tc>
          <w:tcPr>
            <w:tcW w:w="1914" w:type="dxa"/>
          </w:tcPr>
          <w:p w:rsidR="009840F1" w:rsidRDefault="009C1A97">
            <w:r>
              <w:t>?</w:t>
            </w:r>
          </w:p>
        </w:tc>
        <w:tc>
          <w:tcPr>
            <w:tcW w:w="1915" w:type="dxa"/>
          </w:tcPr>
          <w:p w:rsidR="009840F1" w:rsidRDefault="009840F1"/>
        </w:tc>
      </w:tr>
      <w:tr w:rsidR="009C1A97" w:rsidTr="009C1A97">
        <w:tc>
          <w:tcPr>
            <w:tcW w:w="534" w:type="dxa"/>
          </w:tcPr>
          <w:p w:rsidR="009C1A97" w:rsidRDefault="009C1A97">
            <w:r>
              <w:t>8</w:t>
            </w:r>
          </w:p>
        </w:tc>
        <w:tc>
          <w:tcPr>
            <w:tcW w:w="3294" w:type="dxa"/>
          </w:tcPr>
          <w:p w:rsidR="009C1A97" w:rsidRDefault="009C1A97">
            <w:r>
              <w:t xml:space="preserve">Сумма возврата на 1 </w:t>
            </w:r>
            <w:proofErr w:type="spellStart"/>
            <w:r>
              <w:t>км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жилой площади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кВ.м</w:t>
            </w:r>
            <w:proofErr w:type="spellEnd"/>
          </w:p>
        </w:tc>
        <w:tc>
          <w:tcPr>
            <w:tcW w:w="1914" w:type="dxa"/>
          </w:tcPr>
          <w:p w:rsidR="009C1A97" w:rsidRDefault="004871F4">
            <w:r>
              <w:t>15,838573</w:t>
            </w:r>
          </w:p>
        </w:tc>
        <w:tc>
          <w:tcPr>
            <w:tcW w:w="1914" w:type="dxa"/>
          </w:tcPr>
          <w:p w:rsidR="009C1A97" w:rsidRDefault="00AA0B26">
            <w:r>
              <w:t>?</w:t>
            </w:r>
          </w:p>
        </w:tc>
        <w:tc>
          <w:tcPr>
            <w:tcW w:w="1915" w:type="dxa"/>
          </w:tcPr>
          <w:p w:rsidR="009C1A97" w:rsidRDefault="009C1A97"/>
        </w:tc>
      </w:tr>
    </w:tbl>
    <w:p w:rsidR="009840F1" w:rsidRDefault="009840F1"/>
    <w:p w:rsidR="003B1822" w:rsidRDefault="003B1822"/>
    <w:sectPr w:rsidR="003B1822" w:rsidSect="00AB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0F1"/>
    <w:rsid w:val="00154509"/>
    <w:rsid w:val="001D7556"/>
    <w:rsid w:val="003B1822"/>
    <w:rsid w:val="004871F4"/>
    <w:rsid w:val="006159BE"/>
    <w:rsid w:val="007033B8"/>
    <w:rsid w:val="008B4FE2"/>
    <w:rsid w:val="009840F1"/>
    <w:rsid w:val="009C1A97"/>
    <w:rsid w:val="00AA0B26"/>
    <w:rsid w:val="00AB3FC3"/>
    <w:rsid w:val="00B2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9</cp:revision>
  <dcterms:created xsi:type="dcterms:W3CDTF">2016-01-12T07:51:00Z</dcterms:created>
  <dcterms:modified xsi:type="dcterms:W3CDTF">2016-01-12T11:36:00Z</dcterms:modified>
</cp:coreProperties>
</file>