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FE" w:rsidRDefault="00004455">
      <w:r>
        <w:rPr>
          <w:noProof/>
          <w:lang w:eastAsia="ru-RU"/>
        </w:rPr>
        <w:drawing>
          <wp:inline distT="0" distB="0" distL="0" distR="0" wp14:anchorId="4088ACE0" wp14:editId="3340A676">
            <wp:extent cx="5940425" cy="3217602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455" w:rsidRDefault="00004455"/>
    <w:p w:rsidR="00004455" w:rsidRDefault="00004455">
      <w:r>
        <w:t xml:space="preserve">На </w:t>
      </w:r>
      <w:proofErr w:type="spellStart"/>
      <w:r>
        <w:t>принтскрине</w:t>
      </w:r>
      <w:proofErr w:type="spellEnd"/>
      <w:r>
        <w:t xml:space="preserve"> и в чеке не указывается полностью  номер карты получателя, но если нажать ПОВТОРИТЬ ПЛАТЕЖ, то можно увидеть полный номер, на который был осуществлен первый перевод</w:t>
      </w:r>
      <w:bookmarkStart w:id="0" w:name="_GoBack"/>
      <w:bookmarkEnd w:id="0"/>
    </w:p>
    <w:p w:rsidR="00004455" w:rsidRDefault="00004455">
      <w:r>
        <w:rPr>
          <w:noProof/>
          <w:lang w:eastAsia="ru-RU"/>
        </w:rPr>
        <w:drawing>
          <wp:inline distT="0" distB="0" distL="0" distR="0" wp14:anchorId="179CD2F7" wp14:editId="35A46AF5">
            <wp:extent cx="5940425" cy="3217602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55"/>
    <w:rsid w:val="00004455"/>
    <w:rsid w:val="0080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2016-02-15T13:36:00Z</dcterms:created>
  <dcterms:modified xsi:type="dcterms:W3CDTF">2016-02-15T13:38:00Z</dcterms:modified>
</cp:coreProperties>
</file>