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3E7" w:rsidRPr="00CB386A" w:rsidRDefault="00CB386A" w:rsidP="00CB386A">
      <w:pPr>
        <w:jc w:val="center"/>
        <w:rPr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B386A">
        <w:rPr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Массаж п</w:t>
      </w:r>
      <w:r w:rsidR="00A65169" w:rsidRPr="00CB386A">
        <w:rPr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ри бронхите</w:t>
      </w:r>
    </w:p>
    <w:p w:rsidR="00A65169" w:rsidRPr="00A65169" w:rsidRDefault="00A65169" w:rsidP="00A65169">
      <w:pPr>
        <w:pStyle w:val="a3"/>
        <w:numPr>
          <w:ilvl w:val="0"/>
          <w:numId w:val="1"/>
        </w:numPr>
        <w:shd w:val="clear" w:color="auto" w:fill="FEFEFE"/>
        <w:spacing w:before="100" w:beforeAutospacing="1" w:after="100" w:afterAutospacing="1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</w:t>
      </w:r>
      <w:r w:rsidRPr="00A6516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оглаживание</w:t>
      </w:r>
      <w:r w:rsidRPr="00A651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Выполняется ладонями и расставленными врозь пальцами обеих рук продольно от плеч к бедрам и от бедер к плечам тыльной стороной кисти (рис. 7), достаточно легко в темпе до 200 движений в обоих направлениях в 1 мин. Продолжительность до 30 с.   </w:t>
      </w:r>
    </w:p>
    <w:p w:rsidR="00A65169" w:rsidRPr="00A65169" w:rsidRDefault="00A65169" w:rsidP="00A65169">
      <w:pPr>
        <w:pStyle w:val="a3"/>
        <w:shd w:val="clear" w:color="auto" w:fill="FEFEFE"/>
        <w:spacing w:beforeAutospacing="1" w:after="0" w:afterAutospacing="1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5169">
        <w:rPr>
          <w:noProof/>
          <w:lang w:eastAsia="ru-RU"/>
        </w:rPr>
        <w:drawing>
          <wp:inline distT="0" distB="0" distL="0" distR="0">
            <wp:extent cx="5715000" cy="2743200"/>
            <wp:effectExtent l="0" t="0" r="0" b="0"/>
            <wp:docPr id="7" name="Рисунок 7" descr="http://rybkovskaya.ru/wp-content/uploads/2012/02/ris_07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ybkovskaya.ru/wp-content/uploads/2012/02/ris_07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169" w:rsidRPr="00A65169" w:rsidRDefault="00A65169" w:rsidP="00A65169">
      <w:pPr>
        <w:pStyle w:val="a3"/>
        <w:numPr>
          <w:ilvl w:val="0"/>
          <w:numId w:val="1"/>
        </w:numPr>
        <w:shd w:val="clear" w:color="auto" w:fill="FEFEFE"/>
        <w:spacing w:before="100" w:beforeAutospacing="1" w:after="100" w:afterAutospacing="1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516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  Растирание «</w:t>
      </w:r>
      <w:proofErr w:type="spellStart"/>
      <w:r w:rsidRPr="00A6516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враздрай</w:t>
      </w:r>
      <w:proofErr w:type="spellEnd"/>
      <w:r w:rsidRPr="00A6516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»</w:t>
      </w:r>
      <w:r w:rsidRPr="00A651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A651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И.п</w:t>
      </w:r>
      <w:proofErr w:type="spellEnd"/>
      <w:r w:rsidRPr="00A651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 – правая ладонь массажиста на правой лопатке массируемого, левая ладонь – на пояснице слева. Выполняется ладонями резкими встречными движениями продольно по всей спине (рис. 8). Темп до 240 движений каждой ладонью в обоих направлениях в 1 мин. Продолжительность до 30 с. </w:t>
      </w:r>
    </w:p>
    <w:p w:rsidR="00A65169" w:rsidRPr="00A65169" w:rsidRDefault="00A65169" w:rsidP="00A65169">
      <w:pPr>
        <w:pStyle w:val="a3"/>
        <w:shd w:val="clear" w:color="auto" w:fill="FEFEFE"/>
        <w:spacing w:beforeAutospacing="1" w:after="0" w:afterAutospacing="1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5169">
        <w:rPr>
          <w:noProof/>
          <w:lang w:eastAsia="ru-RU"/>
        </w:rPr>
        <w:drawing>
          <wp:inline distT="0" distB="0" distL="0" distR="0">
            <wp:extent cx="4552950" cy="2451005"/>
            <wp:effectExtent l="0" t="0" r="0" b="6985"/>
            <wp:docPr id="6" name="Рисунок 6" descr="http://rybkovskaya.ru/wp-content/uploads/2012/02/ris_08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ybkovskaya.ru/wp-content/uploads/2012/02/ris_08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45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169" w:rsidRPr="00A65169" w:rsidRDefault="00A65169" w:rsidP="00A65169">
      <w:pPr>
        <w:pStyle w:val="a3"/>
        <w:numPr>
          <w:ilvl w:val="0"/>
          <w:numId w:val="1"/>
        </w:numPr>
        <w:shd w:val="clear" w:color="auto" w:fill="FEFEFE"/>
        <w:spacing w:before="100" w:beforeAutospacing="1" w:after="100" w:afterAutospacing="1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51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</w:t>
      </w:r>
      <w:r w:rsidRPr="00A6516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Лопатки – руки</w:t>
      </w:r>
      <w:r w:rsidRPr="00A651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Вращательными движениями ладоней «разогрейте» лопатки и затем дважды погладьте руки скольжением вниз по внешней поверхности и вверх по внутренней до подмышек (рис. 9). Продолжительность до 30 с.</w:t>
      </w:r>
    </w:p>
    <w:p w:rsidR="00A65169" w:rsidRPr="00A65169" w:rsidRDefault="00A65169" w:rsidP="00A65169">
      <w:pPr>
        <w:pStyle w:val="a3"/>
        <w:shd w:val="clear" w:color="auto" w:fill="FEFEFE"/>
        <w:spacing w:beforeAutospacing="1" w:after="0" w:afterAutospacing="1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5169">
        <w:rPr>
          <w:noProof/>
          <w:lang w:eastAsia="ru-RU"/>
        </w:rPr>
        <w:drawing>
          <wp:inline distT="0" distB="0" distL="0" distR="0">
            <wp:extent cx="4829175" cy="1899476"/>
            <wp:effectExtent l="0" t="0" r="0" b="5715"/>
            <wp:docPr id="5" name="Рисунок 5" descr="http://rybkovskaya.ru/wp-content/uploads/2012/02/ris_09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ybkovskaya.ru/wp-content/uploads/2012/02/ris_09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1899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169" w:rsidRPr="00A65169" w:rsidRDefault="00A65169" w:rsidP="00A65169">
      <w:pPr>
        <w:pStyle w:val="a3"/>
        <w:numPr>
          <w:ilvl w:val="0"/>
          <w:numId w:val="1"/>
        </w:numPr>
        <w:shd w:val="clear" w:color="auto" w:fill="FEFEFE"/>
        <w:spacing w:before="100" w:beforeAutospacing="1" w:after="100" w:afterAutospacing="1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51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   </w:t>
      </w:r>
      <w:r w:rsidRPr="00A6516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Живот – грудь.</w:t>
      </w:r>
      <w:r w:rsidRPr="00A651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Под животом у бедер пальцы касаются подушечками друг друга. Движением вверх-вперед с силой скользите кистями по животу и бокам (усилие таково, что ноги ребенка поднимаются в воздух), затем по груди (рис. 10). На 4 счета нужно пройти таким образом живот и грудь. Повторить 5-б раз.</w:t>
      </w:r>
    </w:p>
    <w:p w:rsidR="00A65169" w:rsidRPr="00A65169" w:rsidRDefault="00A65169" w:rsidP="00A65169">
      <w:pPr>
        <w:pStyle w:val="a3"/>
        <w:shd w:val="clear" w:color="auto" w:fill="FEFEFE"/>
        <w:spacing w:beforeAutospacing="1" w:after="0" w:afterAutospacing="1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5169">
        <w:rPr>
          <w:noProof/>
          <w:lang w:eastAsia="ru-RU"/>
        </w:rPr>
        <w:drawing>
          <wp:inline distT="0" distB="0" distL="0" distR="0">
            <wp:extent cx="4548188" cy="1788954"/>
            <wp:effectExtent l="0" t="0" r="5080" b="1905"/>
            <wp:docPr id="4" name="Рисунок 4" descr="http://rybkovskaya.ru/wp-content/uploads/2012/02/ris_10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ybkovskaya.ru/wp-content/uploads/2012/02/ris_10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786" cy="1789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169" w:rsidRPr="00A65169" w:rsidRDefault="00A65169" w:rsidP="00A65169">
      <w:pPr>
        <w:pStyle w:val="a3"/>
        <w:numPr>
          <w:ilvl w:val="0"/>
          <w:numId w:val="1"/>
        </w:numPr>
        <w:shd w:val="clear" w:color="auto" w:fill="FEFEFE"/>
        <w:spacing w:after="0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51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 </w:t>
      </w:r>
      <w:r w:rsidRPr="00A6516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Плечо – шея</w:t>
      </w:r>
      <w:r w:rsidRPr="00A651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Поставив кисти вместе восемью пальцами (кроме больших) на переднюю поверхность плеча и шеи, подушечками больших пальцев нежно-нежно проглаживайте всю заднюю поверхность плеча, лопатки и, постепенно смещаясь к голове, частыми мелкими движениями – шею (рис. 11). Затем возвращайтесь, выполняя поглаживание, в </w:t>
      </w:r>
      <w:proofErr w:type="spellStart"/>
      <w:r w:rsidRPr="00A651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и.п</w:t>
      </w:r>
      <w:proofErr w:type="spellEnd"/>
      <w:r w:rsidRPr="00A651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Выполнять на правой и левой стороне по 15 с.</w:t>
      </w:r>
    </w:p>
    <w:p w:rsidR="00A65169" w:rsidRPr="00A65169" w:rsidRDefault="00A65169" w:rsidP="00A65169">
      <w:pPr>
        <w:pStyle w:val="a3"/>
        <w:shd w:val="clear" w:color="auto" w:fill="FEFEFE"/>
        <w:spacing w:after="0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5169">
        <w:rPr>
          <w:noProof/>
          <w:lang w:eastAsia="ru-RU"/>
        </w:rPr>
        <w:drawing>
          <wp:inline distT="0" distB="0" distL="0" distR="0">
            <wp:extent cx="4724400" cy="2716530"/>
            <wp:effectExtent l="0" t="0" r="0" b="7620"/>
            <wp:docPr id="3" name="Рисунок 3" descr="http://rybkovskaya.ru/wp-content/uploads/2012/02/ris_11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ybkovskaya.ru/wp-content/uploads/2012/02/ris_11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71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169" w:rsidRPr="00A65169" w:rsidRDefault="00A65169" w:rsidP="00A65169">
      <w:pPr>
        <w:pStyle w:val="a3"/>
        <w:numPr>
          <w:ilvl w:val="0"/>
          <w:numId w:val="1"/>
        </w:numPr>
        <w:shd w:val="clear" w:color="auto" w:fill="FEFEFE"/>
        <w:spacing w:after="0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51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 </w:t>
      </w:r>
      <w:r w:rsidRPr="00A6516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Растирание перекрестно</w:t>
      </w:r>
      <w:r w:rsidRPr="00A651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Стоя справа от массируемого, положите ладонь правой руки на правую лопатку, а ладонь левой руки – на поясницу слева. Выполняются вращательные движения ладонями с едва заметным давлением, но очень быстро (250–300 об/мин). Продолжительность до 30 с </w:t>
      </w:r>
      <w:proofErr w:type="spellStart"/>
      <w:r w:rsidRPr="00A651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proofErr w:type="spellEnd"/>
      <w:r w:rsidRPr="00A651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каждой стороны.</w:t>
      </w:r>
    </w:p>
    <w:p w:rsidR="00A65169" w:rsidRPr="00A65169" w:rsidRDefault="00A65169" w:rsidP="00A65169">
      <w:pPr>
        <w:pStyle w:val="a3"/>
        <w:numPr>
          <w:ilvl w:val="0"/>
          <w:numId w:val="1"/>
        </w:numPr>
        <w:shd w:val="clear" w:color="auto" w:fill="FEFEFE"/>
        <w:spacing w:before="100" w:beforeAutospacing="1" w:after="100" w:afterAutospacing="1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51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</w:t>
      </w:r>
      <w:r w:rsidRPr="00A6516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«Тесто»</w:t>
      </w:r>
      <w:r w:rsidRPr="00A651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Стоя справа от массируемого, поработайте на противоположной стороне тела (грудь, живот, спина), как хорошая хозяйка с тестом (рис. 12). То </w:t>
      </w:r>
      <w:proofErr w:type="gramStart"/>
      <w:r w:rsidRPr="00A651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же</w:t>
      </w:r>
      <w:proofErr w:type="gramEnd"/>
      <w:r w:rsidRPr="00A651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 другой стороны. Выполнять по 30 с.</w:t>
      </w:r>
      <w:r w:rsidR="00CE5F1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 каждой стороны.</w:t>
      </w:r>
    </w:p>
    <w:p w:rsidR="00A65169" w:rsidRPr="00A65169" w:rsidRDefault="00A65169" w:rsidP="00A65169">
      <w:pPr>
        <w:pStyle w:val="a3"/>
        <w:shd w:val="clear" w:color="auto" w:fill="FEFEFE"/>
        <w:spacing w:beforeAutospacing="1" w:after="0" w:afterAutospacing="1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5169">
        <w:rPr>
          <w:noProof/>
          <w:lang w:eastAsia="ru-RU"/>
        </w:rPr>
        <w:drawing>
          <wp:inline distT="0" distB="0" distL="0" distR="0">
            <wp:extent cx="2936147" cy="2286000"/>
            <wp:effectExtent l="0" t="0" r="0" b="0"/>
            <wp:docPr id="2" name="Рисунок 2" descr="http://rybkovskaya.ru/wp-content/uploads/2012/02/ris_12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ybkovskaya.ru/wp-content/uploads/2012/02/ris_12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851" cy="2286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169" w:rsidRPr="00A65169" w:rsidRDefault="00A65169" w:rsidP="00A65169">
      <w:pPr>
        <w:pStyle w:val="a3"/>
        <w:numPr>
          <w:ilvl w:val="0"/>
          <w:numId w:val="1"/>
        </w:numPr>
        <w:shd w:val="clear" w:color="auto" w:fill="FEFEFE"/>
        <w:spacing w:before="100" w:beforeAutospacing="1" w:after="100" w:afterAutospacing="1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516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>Похлопывание</w:t>
      </w:r>
      <w:r w:rsidRPr="00A651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Выполняется на противоположной от массажиста стороне грудной клетки (сверху, сбоку, снизу) ладонями, сложенными «лодочкой», движениями строго в лучезапястном суставе вверх-вниз (рис. 13) (частота – до 200 движений в 1 мин). Продолжительность – 1 мин (по 30 с </w:t>
      </w:r>
      <w:proofErr w:type="spellStart"/>
      <w:r w:rsidRPr="00A651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proofErr w:type="spellEnd"/>
      <w:r w:rsidRPr="00A651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каждой стороны).</w:t>
      </w:r>
    </w:p>
    <w:p w:rsidR="00A65169" w:rsidRPr="00A65169" w:rsidRDefault="00A65169" w:rsidP="00A65169">
      <w:pPr>
        <w:pStyle w:val="a3"/>
        <w:shd w:val="clear" w:color="auto" w:fill="FEFEFE"/>
        <w:spacing w:beforeAutospacing="1" w:after="0" w:afterAutospacing="1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5169">
        <w:rPr>
          <w:noProof/>
          <w:lang w:eastAsia="ru-RU"/>
        </w:rPr>
        <w:drawing>
          <wp:inline distT="0" distB="0" distL="0" distR="0">
            <wp:extent cx="5715000" cy="3200400"/>
            <wp:effectExtent l="0" t="0" r="0" b="0"/>
            <wp:docPr id="1" name="Рисунок 1" descr="http://rybkovskaya.ru/wp-content/uploads/2012/02/ris_13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ybkovskaya.ru/wp-content/uploads/2012/02/ris_13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169" w:rsidRDefault="00A65169" w:rsidP="00A65169">
      <w:pPr>
        <w:pStyle w:val="a5"/>
        <w:numPr>
          <w:ilvl w:val="0"/>
          <w:numId w:val="1"/>
        </w:numPr>
        <w:shd w:val="clear" w:color="auto" w:fill="FEFEFE"/>
        <w:spacing w:line="285" w:lineRule="atLeast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«</w:t>
      </w:r>
      <w:proofErr w:type="spellStart"/>
      <w:r>
        <w:rPr>
          <w:rStyle w:val="a4"/>
          <w:rFonts w:ascii="Arial" w:hAnsi="Arial" w:cs="Arial"/>
          <w:color w:val="333333"/>
        </w:rPr>
        <w:t>Гусеничка</w:t>
      </w:r>
      <w:proofErr w:type="spellEnd"/>
      <w:r>
        <w:rPr>
          <w:rStyle w:val="a4"/>
          <w:rFonts w:ascii="Arial" w:hAnsi="Arial" w:cs="Arial"/>
          <w:color w:val="333333"/>
        </w:rPr>
        <w:t>».</w:t>
      </w:r>
      <w:r>
        <w:rPr>
          <w:rFonts w:ascii="Arial" w:hAnsi="Arial" w:cs="Arial"/>
          <w:color w:val="333333"/>
        </w:rPr>
        <w:t xml:space="preserve"> Держа кисти вместе, поставьте соединенные восемь пальцев (указательные, средние, безымянные, мизинцы) подушечками на поясницу, а подушечки больших пальцев, отведенных назад, в 1–2 см от позвоночника с каждой стороны. Движением вдоль спины до шеи «ножки гусеницы» (8 пальцев), мелко-мелко «переступая» вперед, совершают множество легких постукиваний по спине, а большие пальцы, отставая вначале, лишь у шеи догоняют «ножки гусеницы» (рис. 17). Давление больших пальцев небольшое. При правильном выполнении приема возможно появление пунцовых полос на коже вдоль позвоночника (там, где ползли подушечки больших пальцев). Возвращают руки в </w:t>
      </w:r>
      <w:proofErr w:type="spellStart"/>
      <w:r>
        <w:rPr>
          <w:rFonts w:ascii="Arial" w:hAnsi="Arial" w:cs="Arial"/>
          <w:color w:val="333333"/>
        </w:rPr>
        <w:t>и.п</w:t>
      </w:r>
      <w:proofErr w:type="spellEnd"/>
      <w:r>
        <w:rPr>
          <w:rFonts w:ascii="Arial" w:hAnsi="Arial" w:cs="Arial"/>
          <w:color w:val="333333"/>
        </w:rPr>
        <w:t>. скольжением подушечек пальцев рук по коже спины. Повторить 15–20 раз.</w:t>
      </w:r>
    </w:p>
    <w:p w:rsidR="00A65169" w:rsidRDefault="00A65169" w:rsidP="00A65169">
      <w:pPr>
        <w:pStyle w:val="a5"/>
        <w:shd w:val="clear" w:color="auto" w:fill="FEFEFE"/>
        <w:spacing w:before="0" w:after="0" w:line="285" w:lineRule="atLeast"/>
        <w:ind w:left="360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000D8B"/>
        </w:rPr>
        <w:drawing>
          <wp:inline distT="0" distB="0" distL="0" distR="0">
            <wp:extent cx="2381250" cy="3448050"/>
            <wp:effectExtent l="0" t="0" r="0" b="0"/>
            <wp:docPr id="8" name="Рисунок 8" descr="http://rybkovskaya.ru/wp-content/uploads/2012/02/ris_17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rybkovskaya.ru/wp-content/uploads/2012/02/ris_17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169" w:rsidRDefault="00A65169" w:rsidP="00A65169">
      <w:pPr>
        <w:pStyle w:val="a5"/>
        <w:numPr>
          <w:ilvl w:val="0"/>
          <w:numId w:val="1"/>
        </w:numPr>
        <w:shd w:val="clear" w:color="auto" w:fill="FEFEFE"/>
        <w:spacing w:before="0" w:after="0" w:line="285" w:lineRule="atLeast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lastRenderedPageBreak/>
        <w:t>Вибрация</w:t>
      </w:r>
      <w:r>
        <w:rPr>
          <w:rFonts w:ascii="Arial" w:hAnsi="Arial" w:cs="Arial"/>
          <w:color w:val="333333"/>
        </w:rPr>
        <w:t xml:space="preserve">. Стоя сзади или над массируемым (когда он лежит на спине), жестко поставьте пальцы в межреберные промежутки. Сохраняя давление, вибрируйте кистями, не отрывая пальцев. Это нужно проделать по </w:t>
      </w:r>
      <w:proofErr w:type="spellStart"/>
      <w:r>
        <w:rPr>
          <w:rFonts w:ascii="Arial" w:hAnsi="Arial" w:cs="Arial"/>
          <w:color w:val="333333"/>
        </w:rPr>
        <w:t>всейпротяженности</w:t>
      </w:r>
      <w:proofErr w:type="spellEnd"/>
      <w:r>
        <w:rPr>
          <w:rFonts w:ascii="Arial" w:hAnsi="Arial" w:cs="Arial"/>
          <w:color w:val="333333"/>
        </w:rPr>
        <w:t xml:space="preserve"> межреберных промежутков. Продолжительность до 1 </w:t>
      </w:r>
      <w:proofErr w:type="spellStart"/>
      <w:r>
        <w:rPr>
          <w:rFonts w:ascii="Arial" w:hAnsi="Arial" w:cs="Arial"/>
          <w:color w:val="333333"/>
        </w:rPr>
        <w:t>мин.</w:t>
      </w:r>
      <w:r>
        <w:rPr>
          <w:rFonts w:ascii="Arial" w:hAnsi="Arial" w:cs="Arial"/>
          <w:color w:val="333333"/>
        </w:rPr>
        <w:t>м</w:t>
      </w:r>
      <w:proofErr w:type="spellEnd"/>
    </w:p>
    <w:p w:rsidR="00A65169" w:rsidRPr="00A65169" w:rsidRDefault="00A65169" w:rsidP="00A65169">
      <w:pPr>
        <w:pStyle w:val="a5"/>
        <w:numPr>
          <w:ilvl w:val="0"/>
          <w:numId w:val="1"/>
        </w:numPr>
        <w:shd w:val="clear" w:color="auto" w:fill="FEFEFE"/>
        <w:spacing w:before="0" w:after="0" w:line="285" w:lineRule="atLeast"/>
        <w:rPr>
          <w:rStyle w:val="a4"/>
          <w:rFonts w:ascii="Arial" w:hAnsi="Arial" w:cs="Arial"/>
          <w:b w:val="0"/>
          <w:bCs w:val="0"/>
          <w:color w:val="333333"/>
        </w:rPr>
      </w:pPr>
      <w:r>
        <w:rPr>
          <w:rStyle w:val="a4"/>
          <w:rFonts w:ascii="Arial" w:hAnsi="Arial" w:cs="Arial"/>
          <w:color w:val="333333"/>
        </w:rPr>
        <w:t>«</w:t>
      </w:r>
      <w:proofErr w:type="spellStart"/>
      <w:r>
        <w:rPr>
          <w:rStyle w:val="a4"/>
          <w:rFonts w:ascii="Arial" w:hAnsi="Arial" w:cs="Arial"/>
          <w:color w:val="333333"/>
        </w:rPr>
        <w:t>Гусеничка</w:t>
      </w:r>
      <w:proofErr w:type="spellEnd"/>
      <w:r>
        <w:rPr>
          <w:rStyle w:val="a4"/>
          <w:rFonts w:ascii="Arial" w:hAnsi="Arial" w:cs="Arial"/>
          <w:color w:val="333333"/>
        </w:rPr>
        <w:t>»</w:t>
      </w:r>
      <w:r w:rsidR="00CE5F15">
        <w:rPr>
          <w:rStyle w:val="a4"/>
          <w:rFonts w:ascii="Arial" w:hAnsi="Arial" w:cs="Arial"/>
          <w:color w:val="333333"/>
        </w:rPr>
        <w:t xml:space="preserve"> - 1 мин.</w:t>
      </w:r>
    </w:p>
    <w:p w:rsidR="00A65169" w:rsidRDefault="00A65169" w:rsidP="00A65169">
      <w:pPr>
        <w:pStyle w:val="a5"/>
        <w:numPr>
          <w:ilvl w:val="0"/>
          <w:numId w:val="1"/>
        </w:numPr>
        <w:shd w:val="clear" w:color="auto" w:fill="FEFEFE"/>
        <w:spacing w:line="285" w:lineRule="atLeast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Выкручивание кожи в межлопаточной области спины («ушки»).</w:t>
      </w:r>
      <w:r>
        <w:rPr>
          <w:rFonts w:ascii="Arial" w:hAnsi="Arial" w:cs="Arial"/>
          <w:color w:val="333333"/>
        </w:rPr>
        <w:t xml:space="preserve"> Стоя сзади массируемого, положите кисти рук средними фалангами согнутых указательных пальцев на спину, строго по линии нижних углов лопаток. Крепко захватите кожу большими и указательными пальцами, максимально оттяните ее в стороны-вверх до образования возможно более высокого валика («ушка») и поворотом кистей внутрь соедините эти валики. Держите «ушки» в этом положении 2 с, затем отпустите. Следующие выкручивания – посередине между лопатками и на уровне верхних углов лопаток. Повторить 3–4 раза подряд, затем 5-б раз – прием «</w:t>
      </w:r>
      <w:proofErr w:type="spellStart"/>
      <w:r>
        <w:rPr>
          <w:rFonts w:ascii="Arial" w:hAnsi="Arial" w:cs="Arial"/>
          <w:color w:val="333333"/>
        </w:rPr>
        <w:t>гусеничка</w:t>
      </w:r>
      <w:proofErr w:type="spellEnd"/>
      <w:r>
        <w:rPr>
          <w:rFonts w:ascii="Arial" w:hAnsi="Arial" w:cs="Arial"/>
          <w:color w:val="333333"/>
        </w:rPr>
        <w:t>».</w:t>
      </w:r>
    </w:p>
    <w:p w:rsidR="00A65169" w:rsidRDefault="00A65169" w:rsidP="00A65169">
      <w:pPr>
        <w:pStyle w:val="a5"/>
        <w:shd w:val="clear" w:color="auto" w:fill="FEFEFE"/>
        <w:spacing w:line="285" w:lineRule="atLeast"/>
        <w:ind w:left="720"/>
        <w:rPr>
          <w:rFonts w:ascii="Arial" w:hAnsi="Arial" w:cs="Arial"/>
          <w:color w:val="333333"/>
        </w:rPr>
      </w:pPr>
      <w:r w:rsidRPr="00A65169">
        <w:rPr>
          <w:rFonts w:ascii="Arial" w:hAnsi="Arial" w:cs="Arial"/>
          <w:color w:val="333333"/>
          <w:sz w:val="18"/>
          <w:szCs w:val="18"/>
        </w:rPr>
        <w:t>При положении массируемого лежа на спине выкручивание делают на коже живота и груди строго по линии реберной дуги в трех точках: внизу, посередине и вверху реберной дуги. Повторить 3 раза.</w:t>
      </w:r>
      <w:r w:rsidRPr="00A65169">
        <w:rPr>
          <w:rFonts w:ascii="Arial" w:hAnsi="Arial" w:cs="Arial"/>
          <w:color w:val="333333"/>
          <w:sz w:val="18"/>
          <w:szCs w:val="18"/>
        </w:rPr>
        <w:br/>
        <w:t xml:space="preserve">Правильно выполнив выкручивание, вы непременно вызовете у массируемого сильную боль, что очень важно, так как болевой синдром мгновенно купирует спазм гладкой мускулатуры бронхов едва ли не у всех </w:t>
      </w:r>
      <w:proofErr w:type="gramStart"/>
      <w:r w:rsidRPr="00A65169">
        <w:rPr>
          <w:rFonts w:ascii="Arial" w:hAnsi="Arial" w:cs="Arial"/>
          <w:color w:val="333333"/>
          <w:sz w:val="18"/>
          <w:szCs w:val="18"/>
        </w:rPr>
        <w:t>бронхо-легочных</w:t>
      </w:r>
      <w:proofErr w:type="gramEnd"/>
      <w:r w:rsidRPr="00A65169">
        <w:rPr>
          <w:rFonts w:ascii="Arial" w:hAnsi="Arial" w:cs="Arial"/>
          <w:color w:val="333333"/>
          <w:sz w:val="18"/>
          <w:szCs w:val="18"/>
        </w:rPr>
        <w:t xml:space="preserve"> больных.</w:t>
      </w:r>
      <w:r w:rsidRPr="00A65169">
        <w:rPr>
          <w:rFonts w:ascii="Arial" w:hAnsi="Arial" w:cs="Arial"/>
          <w:color w:val="333333"/>
          <w:sz w:val="18"/>
          <w:szCs w:val="18"/>
        </w:rPr>
        <w:br/>
      </w:r>
    </w:p>
    <w:p w:rsidR="00A65169" w:rsidRDefault="00A65169" w:rsidP="00A65169">
      <w:pPr>
        <w:pStyle w:val="a5"/>
        <w:shd w:val="clear" w:color="auto" w:fill="FEFEFE"/>
        <w:spacing w:line="285" w:lineRule="atLeast"/>
        <w:ind w:left="72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И.П. массируемого – лежа на спине</w:t>
      </w:r>
    </w:p>
    <w:p w:rsidR="00A65169" w:rsidRDefault="00A65169" w:rsidP="00A65169">
      <w:pPr>
        <w:pStyle w:val="a5"/>
        <w:numPr>
          <w:ilvl w:val="0"/>
          <w:numId w:val="2"/>
        </w:numPr>
        <w:shd w:val="clear" w:color="auto" w:fill="FEFEFE"/>
        <w:spacing w:line="285" w:lineRule="atLeast"/>
        <w:rPr>
          <w:rFonts w:ascii="Arial" w:hAnsi="Arial" w:cs="Arial"/>
          <w:color w:val="333333"/>
        </w:rPr>
      </w:pPr>
      <w:r w:rsidRPr="00A65169">
        <w:rPr>
          <w:rFonts w:ascii="Arial" w:hAnsi="Arial" w:cs="Arial"/>
          <w:b/>
          <w:color w:val="333333"/>
        </w:rPr>
        <w:t>Поглаживание</w:t>
      </w:r>
      <w:r>
        <w:rPr>
          <w:rFonts w:ascii="Arial" w:hAnsi="Arial" w:cs="Arial"/>
          <w:color w:val="333333"/>
        </w:rPr>
        <w:t xml:space="preserve"> груди и живота.</w:t>
      </w:r>
    </w:p>
    <w:p w:rsidR="00A65169" w:rsidRPr="00A65169" w:rsidRDefault="00A65169" w:rsidP="00A65169">
      <w:pPr>
        <w:pStyle w:val="a5"/>
        <w:numPr>
          <w:ilvl w:val="0"/>
          <w:numId w:val="2"/>
        </w:numPr>
        <w:shd w:val="clear" w:color="auto" w:fill="FEFEFE"/>
        <w:spacing w:line="285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color w:val="333333"/>
        </w:rPr>
        <w:t>«ТЕСТО»</w:t>
      </w:r>
    </w:p>
    <w:p w:rsidR="00A65169" w:rsidRPr="00C30CAB" w:rsidRDefault="00A65169" w:rsidP="00CB386A">
      <w:pPr>
        <w:pStyle w:val="a5"/>
        <w:numPr>
          <w:ilvl w:val="0"/>
          <w:numId w:val="2"/>
        </w:numPr>
        <w:shd w:val="clear" w:color="auto" w:fill="FEFEFE"/>
        <w:spacing w:line="285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color w:val="333333"/>
        </w:rPr>
        <w:t>Вибрация межреберных промежутков</w:t>
      </w:r>
    </w:p>
    <w:p w:rsidR="00C30CAB" w:rsidRDefault="00C30CAB" w:rsidP="00C30CAB">
      <w:pPr>
        <w:pStyle w:val="a5"/>
        <w:shd w:val="clear" w:color="auto" w:fill="FEFEFE"/>
        <w:spacing w:line="285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Если требуется освободить бронхи от мокротных пробок, столь частого явления у хронически больных людей, отлично послужат эти же приемы массажа, выполняемые многократно днем и ночью по 4-10 мин как в ходе тренировки, так и после купания и обливаний.</w:t>
      </w:r>
      <w:r>
        <w:rPr>
          <w:rFonts w:ascii="Arial" w:hAnsi="Arial" w:cs="Arial"/>
          <w:color w:val="333333"/>
        </w:rPr>
        <w:br/>
        <w:t>При обильной мокроте массаж проводите, как и при закупорке бронхов мокротными пробками, своевременно делая паузы для диафрагмального кашля, которым и будет обеспечен полноценный дренаж бронхов.</w:t>
      </w:r>
    </w:p>
    <w:p w:rsidR="00A65169" w:rsidRDefault="00A65169" w:rsidP="00A65169">
      <w:pPr>
        <w:pStyle w:val="a5"/>
        <w:shd w:val="clear" w:color="auto" w:fill="FEFEFE"/>
        <w:spacing w:line="285" w:lineRule="atLeast"/>
        <w:ind w:left="720"/>
        <w:rPr>
          <w:rFonts w:ascii="Arial" w:hAnsi="Arial" w:cs="Arial"/>
          <w:color w:val="333333"/>
        </w:rPr>
      </w:pPr>
    </w:p>
    <w:p w:rsidR="00CE5F15" w:rsidRDefault="00CE5F15" w:rsidP="00A65169">
      <w:pPr>
        <w:pStyle w:val="a5"/>
        <w:shd w:val="clear" w:color="auto" w:fill="FEFEFE"/>
        <w:spacing w:line="285" w:lineRule="atLeast"/>
        <w:ind w:left="720"/>
        <w:rPr>
          <w:rFonts w:ascii="Arial" w:hAnsi="Arial" w:cs="Arial"/>
          <w:color w:val="333333"/>
        </w:rPr>
      </w:pPr>
    </w:p>
    <w:p w:rsidR="00CE5F15" w:rsidRDefault="00CE5F15" w:rsidP="00A65169">
      <w:pPr>
        <w:pStyle w:val="a5"/>
        <w:shd w:val="clear" w:color="auto" w:fill="FEFEFE"/>
        <w:spacing w:line="285" w:lineRule="atLeast"/>
        <w:ind w:left="720"/>
        <w:rPr>
          <w:rFonts w:ascii="Arial" w:hAnsi="Arial" w:cs="Arial"/>
          <w:color w:val="333333"/>
        </w:rPr>
      </w:pPr>
    </w:p>
    <w:p w:rsidR="00CE5F15" w:rsidRDefault="00CE5F15" w:rsidP="00A65169">
      <w:pPr>
        <w:pStyle w:val="a5"/>
        <w:shd w:val="clear" w:color="auto" w:fill="FEFEFE"/>
        <w:spacing w:line="285" w:lineRule="atLeast"/>
        <w:ind w:left="720"/>
        <w:rPr>
          <w:rFonts w:ascii="Arial" w:hAnsi="Arial" w:cs="Arial"/>
          <w:color w:val="333333"/>
        </w:rPr>
      </w:pPr>
    </w:p>
    <w:p w:rsidR="00CE5F15" w:rsidRDefault="00CE5F15" w:rsidP="00A65169">
      <w:pPr>
        <w:pStyle w:val="a5"/>
        <w:shd w:val="clear" w:color="auto" w:fill="FEFEFE"/>
        <w:spacing w:line="285" w:lineRule="atLeast"/>
        <w:ind w:left="720"/>
        <w:rPr>
          <w:rFonts w:ascii="Arial" w:hAnsi="Arial" w:cs="Arial"/>
          <w:color w:val="333333"/>
        </w:rPr>
      </w:pPr>
    </w:p>
    <w:p w:rsidR="00CE5F15" w:rsidRDefault="00CE5F15" w:rsidP="00A65169">
      <w:pPr>
        <w:pStyle w:val="a5"/>
        <w:shd w:val="clear" w:color="auto" w:fill="FEFEFE"/>
        <w:spacing w:line="285" w:lineRule="atLeast"/>
        <w:ind w:left="720"/>
        <w:rPr>
          <w:rFonts w:ascii="Arial" w:hAnsi="Arial" w:cs="Arial"/>
          <w:color w:val="333333"/>
        </w:rPr>
      </w:pPr>
    </w:p>
    <w:p w:rsidR="00CE5F15" w:rsidRDefault="00CE5F15" w:rsidP="00A65169">
      <w:pPr>
        <w:pStyle w:val="a5"/>
        <w:shd w:val="clear" w:color="auto" w:fill="FEFEFE"/>
        <w:spacing w:line="285" w:lineRule="atLeast"/>
        <w:ind w:left="720"/>
        <w:rPr>
          <w:rFonts w:ascii="Arial" w:hAnsi="Arial" w:cs="Arial"/>
          <w:color w:val="333333"/>
        </w:rPr>
      </w:pPr>
    </w:p>
    <w:p w:rsidR="00CE5F15" w:rsidRDefault="00CE5F15" w:rsidP="00A65169">
      <w:pPr>
        <w:pStyle w:val="a5"/>
        <w:shd w:val="clear" w:color="auto" w:fill="FEFEFE"/>
        <w:spacing w:line="285" w:lineRule="atLeast"/>
        <w:ind w:left="720"/>
        <w:rPr>
          <w:rFonts w:ascii="Arial" w:hAnsi="Arial" w:cs="Arial"/>
          <w:color w:val="333333"/>
        </w:rPr>
      </w:pPr>
    </w:p>
    <w:p w:rsidR="00CE5F15" w:rsidRDefault="00CE5F15" w:rsidP="00A65169">
      <w:pPr>
        <w:pStyle w:val="a5"/>
        <w:shd w:val="clear" w:color="auto" w:fill="FEFEFE"/>
        <w:spacing w:line="285" w:lineRule="atLeast"/>
        <w:ind w:left="720"/>
        <w:rPr>
          <w:rFonts w:ascii="Arial" w:hAnsi="Arial" w:cs="Arial"/>
          <w:color w:val="333333"/>
        </w:rPr>
      </w:pPr>
    </w:p>
    <w:p w:rsidR="00CE5F15" w:rsidRDefault="00CE5F15" w:rsidP="00CE5F15">
      <w:pPr>
        <w:jc w:val="center"/>
        <w:rPr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CB386A">
        <w:rPr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Массаж п</w:t>
      </w:r>
      <w:r>
        <w:rPr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ри простуде</w:t>
      </w:r>
    </w:p>
    <w:p w:rsidR="00CE5F15" w:rsidRPr="00CE5F15" w:rsidRDefault="00CE5F15" w:rsidP="00CE5F15">
      <w:pPr>
        <w:pStyle w:val="a3"/>
        <w:numPr>
          <w:ilvl w:val="0"/>
          <w:numId w:val="3"/>
        </w:numPr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5F1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Поглаживание</w:t>
      </w:r>
      <w:r w:rsidRPr="00CE5F1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Выполняется ладонями и расставленными врозь пальцами обеих рук продольно от плеч к бедрам и от бедер к плечам тыльной стороной кисти (рис. 7), достаточно легко в темпе до 200 движений в обоих направлениях в 1 мин. Продолжительность до 30 с.   </w:t>
      </w:r>
    </w:p>
    <w:p w:rsidR="00CE5F15" w:rsidRDefault="00CE5F15" w:rsidP="00CE5F15">
      <w:pPr>
        <w:pStyle w:val="a3"/>
        <w:shd w:val="clear" w:color="auto" w:fill="FEFEFE"/>
        <w:spacing w:beforeAutospacing="1" w:after="0" w:afterAutospacing="1" w:line="285" w:lineRule="atLeast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A65169">
        <w:rPr>
          <w:noProof/>
          <w:lang w:eastAsia="ru-RU"/>
        </w:rPr>
        <w:drawing>
          <wp:inline distT="0" distB="0" distL="0" distR="0" wp14:anchorId="1CD1DC5D" wp14:editId="39FF9DA6">
            <wp:extent cx="5715000" cy="2743200"/>
            <wp:effectExtent l="0" t="0" r="0" b="0"/>
            <wp:docPr id="9" name="Рисунок 9" descr="http://rybkovskaya.ru/wp-content/uploads/2012/02/ris_07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ybkovskaya.ru/wp-content/uploads/2012/02/ris_07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F15" w:rsidRPr="00CE5F15" w:rsidRDefault="00CE5F15" w:rsidP="00CE5F15">
      <w:pPr>
        <w:pStyle w:val="a3"/>
        <w:numPr>
          <w:ilvl w:val="0"/>
          <w:numId w:val="3"/>
        </w:numPr>
        <w:shd w:val="clear" w:color="auto" w:fill="FEFEFE"/>
        <w:spacing w:beforeAutospacing="1" w:after="0" w:afterAutospacing="1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5F1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Растирание «</w:t>
      </w:r>
      <w:proofErr w:type="spellStart"/>
      <w:r w:rsidRPr="00CE5F1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враздрай</w:t>
      </w:r>
      <w:proofErr w:type="spellEnd"/>
      <w:r w:rsidRPr="00CE5F1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»</w:t>
      </w:r>
      <w:r w:rsidRPr="00CE5F1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CE5F1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И.п</w:t>
      </w:r>
      <w:proofErr w:type="spellEnd"/>
      <w:r w:rsidRPr="00CE5F1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 – правая ладонь массажиста на правой лопатке массируемого, левая ладонь – на пояснице слева. Выполняется ладонями резкими встречными движениями продольно по всей спине (рис. 8). Темп до 240 движений каждой ладонью в обоих направлениях в 1 мин. Продолжительность до 30 с. </w:t>
      </w:r>
    </w:p>
    <w:p w:rsidR="00CE5F15" w:rsidRPr="00A65169" w:rsidRDefault="00CE5F15" w:rsidP="00CE5F15">
      <w:pPr>
        <w:pStyle w:val="a3"/>
        <w:shd w:val="clear" w:color="auto" w:fill="FEFEFE"/>
        <w:spacing w:beforeAutospacing="1" w:after="0" w:afterAutospacing="1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5169">
        <w:rPr>
          <w:noProof/>
          <w:lang w:eastAsia="ru-RU"/>
        </w:rPr>
        <w:drawing>
          <wp:inline distT="0" distB="0" distL="0" distR="0" wp14:anchorId="1E4FB62F" wp14:editId="730CEA7C">
            <wp:extent cx="4552950" cy="2451005"/>
            <wp:effectExtent l="0" t="0" r="0" b="6985"/>
            <wp:docPr id="10" name="Рисунок 10" descr="http://rybkovskaya.ru/wp-content/uploads/2012/02/ris_08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ybkovskaya.ru/wp-content/uploads/2012/02/ris_08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45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F15" w:rsidRPr="00A65169" w:rsidRDefault="00CE5F15" w:rsidP="00CE5F15">
      <w:pPr>
        <w:pStyle w:val="a3"/>
        <w:numPr>
          <w:ilvl w:val="0"/>
          <w:numId w:val="3"/>
        </w:numPr>
        <w:shd w:val="clear" w:color="auto" w:fill="FEFEFE"/>
        <w:spacing w:before="100" w:beforeAutospacing="1" w:after="100" w:afterAutospacing="1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516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Лопатки – руки</w:t>
      </w:r>
      <w:r w:rsidRPr="00A651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Вращательными движениями ладоней «разогрейте» лопатки и затем дважды погладьте руки скольжением вниз по внешней поверхности и вверх по внутренней до подмышек (рис. 9). Продолжительность до 30 с.</w:t>
      </w:r>
    </w:p>
    <w:p w:rsidR="00CE5F15" w:rsidRPr="00A65169" w:rsidRDefault="00CE5F15" w:rsidP="00CE5F15">
      <w:pPr>
        <w:pStyle w:val="a3"/>
        <w:shd w:val="clear" w:color="auto" w:fill="FEFEFE"/>
        <w:spacing w:beforeAutospacing="1" w:after="0" w:afterAutospacing="1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5169">
        <w:rPr>
          <w:noProof/>
          <w:lang w:eastAsia="ru-RU"/>
        </w:rPr>
        <w:drawing>
          <wp:inline distT="0" distB="0" distL="0" distR="0" wp14:anchorId="518C86D7" wp14:editId="171DC03F">
            <wp:extent cx="4829175" cy="1899476"/>
            <wp:effectExtent l="0" t="0" r="0" b="5715"/>
            <wp:docPr id="11" name="Рисунок 11" descr="http://rybkovskaya.ru/wp-content/uploads/2012/02/ris_09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ybkovskaya.ru/wp-content/uploads/2012/02/ris_09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1899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F15" w:rsidRPr="00CE5F15" w:rsidRDefault="00CE5F15" w:rsidP="00CE5F15">
      <w:pPr>
        <w:pStyle w:val="a3"/>
        <w:numPr>
          <w:ilvl w:val="0"/>
          <w:numId w:val="3"/>
        </w:numPr>
        <w:shd w:val="clear" w:color="auto" w:fill="FEFEFE"/>
        <w:spacing w:before="100" w:beforeAutospacing="1" w:after="100" w:afterAutospacing="1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5F1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>Живот – грудь.</w:t>
      </w:r>
      <w:r w:rsidRPr="00CE5F1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Под животом у бедер пальцы касаются подушечками друг друга. Движением вверх-вперед с силой скользите кистями по животу и бокам (усилие таково, что ноги ребенка поднимаются в воздух), затем по груди (рис. 10). На 4 счета нужно пройти таким образом живот и грудь. Повторить 5-б раз.</w:t>
      </w:r>
    </w:p>
    <w:p w:rsidR="00CE5F15" w:rsidRDefault="00CE5F15" w:rsidP="00CE5F15">
      <w:pPr>
        <w:pStyle w:val="a3"/>
        <w:shd w:val="clear" w:color="auto" w:fill="FEFEFE"/>
        <w:spacing w:beforeAutospacing="1" w:after="0" w:afterAutospacing="1" w:line="285" w:lineRule="atLeast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A65169">
        <w:rPr>
          <w:noProof/>
          <w:lang w:eastAsia="ru-RU"/>
        </w:rPr>
        <w:drawing>
          <wp:inline distT="0" distB="0" distL="0" distR="0" wp14:anchorId="6B64F811" wp14:editId="1B8D9372">
            <wp:extent cx="4548188" cy="1788954"/>
            <wp:effectExtent l="0" t="0" r="5080" b="1905"/>
            <wp:docPr id="12" name="Рисунок 12" descr="http://rybkovskaya.ru/wp-content/uploads/2012/02/ris_10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ybkovskaya.ru/wp-content/uploads/2012/02/ris_10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786" cy="1789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F15" w:rsidRPr="00CE5F15" w:rsidRDefault="00CE5F15" w:rsidP="00CE5F15">
      <w:pPr>
        <w:pStyle w:val="a3"/>
        <w:numPr>
          <w:ilvl w:val="0"/>
          <w:numId w:val="3"/>
        </w:numPr>
        <w:shd w:val="clear" w:color="auto" w:fill="FEFEFE"/>
        <w:spacing w:beforeAutospacing="1" w:after="0" w:afterAutospacing="1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5F1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Плечо – шея</w:t>
      </w:r>
      <w:r w:rsidRPr="00CE5F1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Поставив кисти вместе восемью пальцами (кроме больших) на переднюю поверхность плеча и шеи, подушечками больших пальцев нежно-нежно проглаживайте всю заднюю поверхность плеча, лопатки и, постепенно смещаясь к голове, частыми мелкими движениями – шею (рис. 11). Затем возвращайтесь, выполняя поглаживание, в </w:t>
      </w:r>
      <w:proofErr w:type="spellStart"/>
      <w:r w:rsidRPr="00CE5F1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и.п</w:t>
      </w:r>
      <w:proofErr w:type="spellEnd"/>
      <w:r w:rsidRPr="00CE5F1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Выполнять на правой и левой стороне по 15 с.</w:t>
      </w:r>
    </w:p>
    <w:p w:rsidR="00CE5F15" w:rsidRPr="00A65169" w:rsidRDefault="00CE5F15" w:rsidP="00CE5F15">
      <w:pPr>
        <w:pStyle w:val="a3"/>
        <w:shd w:val="clear" w:color="auto" w:fill="FEFEFE"/>
        <w:spacing w:after="0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5169">
        <w:rPr>
          <w:noProof/>
          <w:lang w:eastAsia="ru-RU"/>
        </w:rPr>
        <w:drawing>
          <wp:inline distT="0" distB="0" distL="0" distR="0" wp14:anchorId="215E4C37" wp14:editId="399E9E9E">
            <wp:extent cx="4724400" cy="2716530"/>
            <wp:effectExtent l="0" t="0" r="0" b="7620"/>
            <wp:docPr id="13" name="Рисунок 13" descr="http://rybkovskaya.ru/wp-content/uploads/2012/02/ris_11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ybkovskaya.ru/wp-content/uploads/2012/02/ris_11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71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F15" w:rsidRPr="00A65169" w:rsidRDefault="00CE5F15" w:rsidP="00CE5F15">
      <w:pPr>
        <w:pStyle w:val="a3"/>
        <w:numPr>
          <w:ilvl w:val="0"/>
          <w:numId w:val="3"/>
        </w:numPr>
        <w:shd w:val="clear" w:color="auto" w:fill="FEFEFE"/>
        <w:spacing w:after="0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516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Растирание перекрестно</w:t>
      </w:r>
      <w:r w:rsidRPr="00A651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Стоя справа от массируемого, положите ладонь правой руки на правую лопатку, а ладонь левой руки – на поясницу слева. Выполняются вращательные движения ладонями с едва заметным давлением, но очень быстро (250–300 об/мин). Продолжительность до 30 с </w:t>
      </w:r>
      <w:proofErr w:type="spellStart"/>
      <w:r w:rsidRPr="00A651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proofErr w:type="spellEnd"/>
      <w:r w:rsidRPr="00A651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каждой стороны.</w:t>
      </w:r>
    </w:p>
    <w:p w:rsidR="00CE5F15" w:rsidRPr="00A65169" w:rsidRDefault="00CE5F15" w:rsidP="00CE5F15">
      <w:pPr>
        <w:pStyle w:val="a3"/>
        <w:numPr>
          <w:ilvl w:val="0"/>
          <w:numId w:val="3"/>
        </w:numPr>
        <w:shd w:val="clear" w:color="auto" w:fill="FEFEFE"/>
        <w:spacing w:before="100" w:beforeAutospacing="1" w:after="100" w:afterAutospacing="1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516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«Тесто»</w:t>
      </w:r>
      <w:r w:rsidRPr="00A651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Стоя справа от массируемого, поработайте на противоположной стороне тела (грудь, живот, спина), как хорошая хозяйка с тестом (рис. 12). То </w:t>
      </w:r>
      <w:proofErr w:type="gramStart"/>
      <w:r w:rsidRPr="00A651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же</w:t>
      </w:r>
      <w:proofErr w:type="gramEnd"/>
      <w:r w:rsidRPr="00A651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 другой стороны. Выполнять по 30 с.</w:t>
      </w:r>
    </w:p>
    <w:p w:rsidR="00CE5F15" w:rsidRDefault="00CE5F15" w:rsidP="00CE5F15">
      <w:pPr>
        <w:pStyle w:val="a3"/>
        <w:shd w:val="clear" w:color="auto" w:fill="FEFEFE"/>
        <w:spacing w:beforeAutospacing="1" w:after="0" w:afterAutospacing="1" w:line="285" w:lineRule="atLeast"/>
        <w:ind w:left="1080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A65169">
        <w:rPr>
          <w:noProof/>
          <w:lang w:eastAsia="ru-RU"/>
        </w:rPr>
        <w:drawing>
          <wp:inline distT="0" distB="0" distL="0" distR="0" wp14:anchorId="1537D590" wp14:editId="1A08B7B4">
            <wp:extent cx="2936147" cy="2286000"/>
            <wp:effectExtent l="0" t="0" r="0" b="0"/>
            <wp:docPr id="14" name="Рисунок 14" descr="http://rybkovskaya.ru/wp-content/uploads/2012/02/ris_12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ybkovskaya.ru/wp-content/uploads/2012/02/ris_12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851" cy="2286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F15" w:rsidRPr="00CE5F15" w:rsidRDefault="00CE5F15" w:rsidP="00CE5F15">
      <w:pPr>
        <w:pStyle w:val="a3"/>
        <w:numPr>
          <w:ilvl w:val="0"/>
          <w:numId w:val="3"/>
        </w:numPr>
        <w:shd w:val="clear" w:color="auto" w:fill="FEFEFE"/>
        <w:spacing w:beforeAutospacing="1" w:after="0" w:afterAutospacing="1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5F1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>Похлопывание</w:t>
      </w:r>
      <w:r w:rsidRPr="00CE5F1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Выполняется на противоположной от массажиста стороне грудной клетки (сверху, сбоку, снизу) ладонями, сложенными «лодочкой», движениями строго в лучезапястном суставе вверх-вниз (рис. 13) (частота – до 200 движений в 1 мин). Продолжительность – 1 мин (по 30 с </w:t>
      </w:r>
      <w:proofErr w:type="spellStart"/>
      <w:r w:rsidRPr="00CE5F1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proofErr w:type="spellEnd"/>
      <w:r w:rsidRPr="00CE5F1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каждой стороны).</w:t>
      </w:r>
    </w:p>
    <w:p w:rsidR="00CE5F15" w:rsidRPr="00A65169" w:rsidRDefault="00CE5F15" w:rsidP="00CE5F15">
      <w:pPr>
        <w:pStyle w:val="a3"/>
        <w:shd w:val="clear" w:color="auto" w:fill="FEFEFE"/>
        <w:spacing w:beforeAutospacing="1" w:after="0" w:afterAutospacing="1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5169">
        <w:rPr>
          <w:noProof/>
          <w:lang w:eastAsia="ru-RU"/>
        </w:rPr>
        <w:drawing>
          <wp:inline distT="0" distB="0" distL="0" distR="0" wp14:anchorId="5B7C2551" wp14:editId="44B085B8">
            <wp:extent cx="5715000" cy="3200400"/>
            <wp:effectExtent l="0" t="0" r="0" b="0"/>
            <wp:docPr id="15" name="Рисунок 15" descr="http://rybkovskaya.ru/wp-content/uploads/2012/02/ris_13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ybkovskaya.ru/wp-content/uploads/2012/02/ris_13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F15" w:rsidRDefault="00CE5F15" w:rsidP="00CE5F15">
      <w:pPr>
        <w:pStyle w:val="a5"/>
        <w:numPr>
          <w:ilvl w:val="0"/>
          <w:numId w:val="3"/>
        </w:numPr>
        <w:shd w:val="clear" w:color="auto" w:fill="FEFEFE"/>
        <w:spacing w:line="285" w:lineRule="atLeast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«</w:t>
      </w:r>
      <w:proofErr w:type="spellStart"/>
      <w:r>
        <w:rPr>
          <w:rStyle w:val="a4"/>
          <w:rFonts w:ascii="Arial" w:hAnsi="Arial" w:cs="Arial"/>
          <w:color w:val="333333"/>
        </w:rPr>
        <w:t>Гусеничка</w:t>
      </w:r>
      <w:proofErr w:type="spellEnd"/>
      <w:r>
        <w:rPr>
          <w:rStyle w:val="a4"/>
          <w:rFonts w:ascii="Arial" w:hAnsi="Arial" w:cs="Arial"/>
          <w:color w:val="333333"/>
        </w:rPr>
        <w:t>».</w:t>
      </w:r>
      <w:r>
        <w:rPr>
          <w:rFonts w:ascii="Arial" w:hAnsi="Arial" w:cs="Arial"/>
          <w:color w:val="333333"/>
        </w:rPr>
        <w:t xml:space="preserve"> Держа кисти вместе, поставьте соединенные восемь пальцев (указательные, средние, безымянные, мизинцы) подушечками на поясницу, а подушечки больших пальцев, отведенных назад, в 1–2 см от позвоночника с каждой стороны. Движением вдоль спины до шеи «ножки гусеницы» (8 пальцев), мелко-мелко «переступая» вперед, совершают множество легких постукиваний по спине, а большие пальцы, отставая вначале, лишь у шеи догоняют «ножки гусеницы» (рис. 17). Давление больших пальцев небольшое. При правильном выполнении приема возможно появление пунцовых полос на коже вдоль позвоночника (там, где ползли подушечки больших пальцев). Возвращают руки в </w:t>
      </w:r>
      <w:proofErr w:type="spellStart"/>
      <w:r>
        <w:rPr>
          <w:rFonts w:ascii="Arial" w:hAnsi="Arial" w:cs="Arial"/>
          <w:color w:val="333333"/>
        </w:rPr>
        <w:t>и.п</w:t>
      </w:r>
      <w:proofErr w:type="spellEnd"/>
      <w:r>
        <w:rPr>
          <w:rFonts w:ascii="Arial" w:hAnsi="Arial" w:cs="Arial"/>
          <w:color w:val="333333"/>
        </w:rPr>
        <w:t>. скольжением подушечек пальцев рук по коже спины. Повторить 15–20 раз.</w:t>
      </w:r>
    </w:p>
    <w:p w:rsidR="00CE5F15" w:rsidRDefault="00CE5F15" w:rsidP="00CE5F15">
      <w:pPr>
        <w:pStyle w:val="a5"/>
        <w:shd w:val="clear" w:color="auto" w:fill="FEFEFE"/>
        <w:spacing w:before="0" w:after="0" w:line="285" w:lineRule="atLeast"/>
        <w:ind w:left="360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000D8B"/>
        </w:rPr>
        <w:drawing>
          <wp:inline distT="0" distB="0" distL="0" distR="0" wp14:anchorId="4306AFE5" wp14:editId="7296CC0A">
            <wp:extent cx="2381250" cy="3448050"/>
            <wp:effectExtent l="0" t="0" r="0" b="0"/>
            <wp:docPr id="16" name="Рисунок 16" descr="http://rybkovskaya.ru/wp-content/uploads/2012/02/ris_17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rybkovskaya.ru/wp-content/uploads/2012/02/ris_17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F15" w:rsidRDefault="00CE5F15" w:rsidP="00CE5F15">
      <w:pPr>
        <w:pStyle w:val="a5"/>
        <w:numPr>
          <w:ilvl w:val="0"/>
          <w:numId w:val="3"/>
        </w:numPr>
        <w:shd w:val="clear" w:color="auto" w:fill="FEFEFE"/>
        <w:spacing w:before="0" w:after="0" w:line="285" w:lineRule="atLeast"/>
        <w:rPr>
          <w:rStyle w:val="a4"/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lastRenderedPageBreak/>
        <w:t>Поколачивание.</w:t>
      </w:r>
      <w:r>
        <w:rPr>
          <w:rFonts w:ascii="Arial" w:hAnsi="Arial" w:cs="Arial"/>
          <w:color w:val="333333"/>
        </w:rPr>
        <w:t xml:space="preserve"> Выполняется на противоположной от массажиста стороне грудной клетки (сверху, сбоку, снизу) полураскрытыми кулаками (со стороны ладони), движением вверх-вниз в лучезапястном суставе (до 200 движений в 1 мин). Продолжительность – 1 мин (по 30 с </w:t>
      </w:r>
      <w:proofErr w:type="spellStart"/>
      <w:r>
        <w:rPr>
          <w:rFonts w:ascii="Arial" w:hAnsi="Arial" w:cs="Arial"/>
          <w:color w:val="333333"/>
        </w:rPr>
        <w:t>с</w:t>
      </w:r>
      <w:proofErr w:type="spellEnd"/>
      <w:r>
        <w:rPr>
          <w:rFonts w:ascii="Arial" w:hAnsi="Arial" w:cs="Arial"/>
          <w:color w:val="333333"/>
        </w:rPr>
        <w:t xml:space="preserve"> каждой стороны).</w:t>
      </w:r>
    </w:p>
    <w:p w:rsidR="00CE5F15" w:rsidRPr="00A65169" w:rsidRDefault="00CE5F15" w:rsidP="00CE5F15">
      <w:pPr>
        <w:pStyle w:val="a5"/>
        <w:numPr>
          <w:ilvl w:val="0"/>
          <w:numId w:val="3"/>
        </w:numPr>
        <w:shd w:val="clear" w:color="auto" w:fill="FEFEFE"/>
        <w:spacing w:before="0" w:after="0" w:line="285" w:lineRule="atLeast"/>
        <w:rPr>
          <w:rStyle w:val="a4"/>
          <w:rFonts w:ascii="Arial" w:hAnsi="Arial" w:cs="Arial"/>
          <w:b w:val="0"/>
          <w:bCs w:val="0"/>
          <w:color w:val="333333"/>
        </w:rPr>
      </w:pPr>
      <w:r>
        <w:rPr>
          <w:rStyle w:val="a4"/>
          <w:rFonts w:ascii="Arial" w:hAnsi="Arial" w:cs="Arial"/>
          <w:color w:val="333333"/>
        </w:rPr>
        <w:t>«</w:t>
      </w:r>
      <w:proofErr w:type="spellStart"/>
      <w:r>
        <w:rPr>
          <w:rStyle w:val="a4"/>
          <w:rFonts w:ascii="Arial" w:hAnsi="Arial" w:cs="Arial"/>
          <w:color w:val="333333"/>
        </w:rPr>
        <w:t>Гусеничка</w:t>
      </w:r>
      <w:proofErr w:type="spellEnd"/>
      <w:r>
        <w:rPr>
          <w:rStyle w:val="a4"/>
          <w:rFonts w:ascii="Arial" w:hAnsi="Arial" w:cs="Arial"/>
          <w:color w:val="333333"/>
        </w:rPr>
        <w:t>»</w:t>
      </w:r>
    </w:p>
    <w:p w:rsidR="00CE5F15" w:rsidRDefault="00CE5F15" w:rsidP="00CE5F15">
      <w:pPr>
        <w:pStyle w:val="a5"/>
        <w:shd w:val="clear" w:color="auto" w:fill="FEFEFE"/>
        <w:spacing w:line="285" w:lineRule="atLeast"/>
        <w:ind w:left="720"/>
        <w:rPr>
          <w:rFonts w:ascii="Arial" w:hAnsi="Arial" w:cs="Arial"/>
          <w:color w:val="333333"/>
        </w:rPr>
      </w:pPr>
    </w:p>
    <w:sectPr w:rsidR="00CE5F15" w:rsidSect="00CB38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10C45"/>
    <w:multiLevelType w:val="hybridMultilevel"/>
    <w:tmpl w:val="B41E572A"/>
    <w:lvl w:ilvl="0" w:tplc="2C705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E15E2"/>
    <w:multiLevelType w:val="hybridMultilevel"/>
    <w:tmpl w:val="08CCBAAC"/>
    <w:lvl w:ilvl="0" w:tplc="2C705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11A3B"/>
    <w:multiLevelType w:val="hybridMultilevel"/>
    <w:tmpl w:val="4FDE7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22CDD"/>
    <w:multiLevelType w:val="hybridMultilevel"/>
    <w:tmpl w:val="35D6DF14"/>
    <w:lvl w:ilvl="0" w:tplc="2C705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10"/>
    <w:rsid w:val="004D13E7"/>
    <w:rsid w:val="00651910"/>
    <w:rsid w:val="00A65169"/>
    <w:rsid w:val="00C30CAB"/>
    <w:rsid w:val="00CB386A"/>
    <w:rsid w:val="00CE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32F23-7EA2-47DD-96F8-6633E52E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169"/>
    <w:pPr>
      <w:ind w:left="720"/>
      <w:contextualSpacing/>
    </w:pPr>
  </w:style>
  <w:style w:type="character" w:styleId="a4">
    <w:name w:val="Strong"/>
    <w:basedOn w:val="a0"/>
    <w:uiPriority w:val="22"/>
    <w:qFormat/>
    <w:rsid w:val="00A65169"/>
    <w:rPr>
      <w:b/>
      <w:bCs/>
    </w:rPr>
  </w:style>
  <w:style w:type="paragraph" w:styleId="a5">
    <w:name w:val="Normal (Web)"/>
    <w:basedOn w:val="a"/>
    <w:uiPriority w:val="99"/>
    <w:unhideWhenUsed/>
    <w:rsid w:val="00A65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5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3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2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7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0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8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rybkovskaya.ru/wp-content/uploads/2012/02/ris_11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rybkovskaya.ru/wp-content/uploads/2012/02/ris_08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rybkovskaya.ru/wp-content/uploads/2012/02/ris_13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rybkovskaya.ru/wp-content/uploads/2012/02/ris_10.jpg" TargetMode="External"/><Relationship Id="rId5" Type="http://schemas.openxmlformats.org/officeDocument/2006/relationships/hyperlink" Target="http://rybkovskaya.ru/wp-content/uploads/2012/02/ris_07.jpg" TargetMode="External"/><Relationship Id="rId15" Type="http://schemas.openxmlformats.org/officeDocument/2006/relationships/hyperlink" Target="http://rybkovskaya.ru/wp-content/uploads/2012/02/ris_12.jpg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rybkovskaya.ru/wp-content/uploads/2012/02/ris_17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ybkovskaya.ru/wp-content/uploads/2012/02/ris_09.jpg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кудряшова</dc:creator>
  <cp:keywords/>
  <dc:description/>
  <cp:lastModifiedBy>анна кудряшова</cp:lastModifiedBy>
  <cp:revision>6</cp:revision>
  <dcterms:created xsi:type="dcterms:W3CDTF">2016-06-07T11:17:00Z</dcterms:created>
  <dcterms:modified xsi:type="dcterms:W3CDTF">2016-06-07T11:44:00Z</dcterms:modified>
</cp:coreProperties>
</file>