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23" w:rsidRPr="00683C50" w:rsidRDefault="00337523" w:rsidP="00337523">
      <w:pPr>
        <w:pStyle w:val="1"/>
        <w:ind w:left="720"/>
        <w:jc w:val="center"/>
      </w:pPr>
      <w:r>
        <w:t>Чарли</w:t>
      </w:r>
    </w:p>
    <w:p w:rsidR="00337523" w:rsidRDefault="00337523" w:rsidP="00337523">
      <w:pPr>
        <w:spacing w:after="150" w:line="240" w:lineRule="atLeast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noProof/>
          <w:color w:val="333333"/>
          <w:sz w:val="24"/>
          <w:szCs w:val="24"/>
        </w:rPr>
        <w:drawing>
          <wp:inline distT="0" distB="0" distL="0" distR="0">
            <wp:extent cx="5415411" cy="5710687"/>
            <wp:effectExtent l="19050" t="0" r="0" b="0"/>
            <wp:docPr id="11" name="Рисунок 11" descr="C:\Users\Андрей\Desktop\Коммерческое предложение12\Фото\Обработка\IMG_1173 (1)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дрей\Desktop\Коммерческое предложение12\Фото\Обработка\IMG_1173 (1)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17" cy="571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23" w:rsidRDefault="00337523" w:rsidP="00337523">
      <w:pPr>
        <w:spacing w:after="150" w:line="24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D43054">
        <w:rPr>
          <w:rFonts w:ascii="Times New Roman" w:hAnsi="Times New Roman"/>
          <w:color w:val="333333"/>
          <w:sz w:val="24"/>
          <w:szCs w:val="24"/>
        </w:rPr>
        <w:t>Современные дизайнеры со всего мира заняты поиском новых форм и ори</w:t>
      </w:r>
      <w:r>
        <w:rPr>
          <w:rFonts w:ascii="Times New Roman" w:hAnsi="Times New Roman"/>
          <w:color w:val="333333"/>
          <w:sz w:val="24"/>
          <w:szCs w:val="24"/>
        </w:rPr>
        <w:t>гинальных решений. Модель «Чарли</w:t>
      </w:r>
      <w:r w:rsidRPr="00D43054">
        <w:rPr>
          <w:rFonts w:ascii="Times New Roman" w:hAnsi="Times New Roman"/>
          <w:color w:val="333333"/>
          <w:sz w:val="24"/>
          <w:szCs w:val="24"/>
        </w:rPr>
        <w:t xml:space="preserve">» - великолепная находка. </w:t>
      </w:r>
      <w:r>
        <w:rPr>
          <w:rFonts w:ascii="Times New Roman" w:hAnsi="Times New Roman"/>
          <w:color w:val="333333"/>
          <w:sz w:val="24"/>
          <w:szCs w:val="24"/>
        </w:rPr>
        <w:t>Ультрасовременный дизайн  в сочетание с непревзойденным уровнем комфорта сидения делают «Чарли» желанной покупкой для всех, кто хочет выполнить интерьер комнаты в духе времени.</w:t>
      </w:r>
    </w:p>
    <w:p w:rsidR="00337523" w:rsidRDefault="00337523" w:rsidP="00337523">
      <w:pPr>
        <w:rPr>
          <w:rFonts w:ascii="Times New Roman" w:hAnsi="Times New Roman"/>
          <w:sz w:val="24"/>
          <w:szCs w:val="24"/>
        </w:rPr>
      </w:pPr>
      <w:r w:rsidRPr="00D43054">
        <w:rPr>
          <w:rFonts w:ascii="Times New Roman" w:hAnsi="Times New Roman"/>
          <w:b/>
          <w:bCs/>
          <w:sz w:val="24"/>
          <w:szCs w:val="24"/>
        </w:rPr>
        <w:t>Каркас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Брус (сосна), Фанера, ДВП, картон, </w:t>
      </w:r>
      <w:r w:rsidRPr="00337523">
        <w:rPr>
          <w:rFonts w:ascii="Times New Roman" w:hAnsi="Times New Roman"/>
          <w:sz w:val="24"/>
          <w:szCs w:val="24"/>
        </w:rPr>
        <w:t>жесткие тканевые ремни</w:t>
      </w:r>
      <w:r>
        <w:rPr>
          <w:rFonts w:ascii="Times New Roman" w:hAnsi="Times New Roman"/>
          <w:sz w:val="24"/>
          <w:szCs w:val="24"/>
        </w:rPr>
        <w:t>.</w:t>
      </w:r>
    </w:p>
    <w:p w:rsidR="00337523" w:rsidRDefault="00337523" w:rsidP="00337523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Мягкие элементы: </w:t>
      </w:r>
    </w:p>
    <w:p w:rsidR="00337523" w:rsidRDefault="00337523" w:rsidP="00337523">
      <w:pPr>
        <w:pStyle w:val="Default"/>
        <w:rPr>
          <w:rFonts w:ascii="Times New Roman" w:hAnsi="Times New Roman" w:cs="Times New Roman"/>
        </w:rPr>
      </w:pPr>
      <w:proofErr w:type="spellStart"/>
      <w:r w:rsidRPr="00D43054">
        <w:rPr>
          <w:rFonts w:ascii="Times New Roman" w:hAnsi="Times New Roman" w:cs="Times New Roman"/>
        </w:rPr>
        <w:t>сидушки</w:t>
      </w:r>
      <w:proofErr w:type="spellEnd"/>
      <w:r w:rsidRPr="00D43054">
        <w:rPr>
          <w:rFonts w:ascii="Times New Roman" w:hAnsi="Times New Roman" w:cs="Times New Roman"/>
        </w:rPr>
        <w:t xml:space="preserve"> – ППУ </w:t>
      </w:r>
      <w:r>
        <w:rPr>
          <w:rFonts w:ascii="Times New Roman" w:hAnsi="Times New Roman" w:cs="Times New Roman"/>
          <w:lang w:val="en-US"/>
        </w:rPr>
        <w:t>ST</w:t>
      </w:r>
      <w:r w:rsidRPr="00D43054">
        <w:rPr>
          <w:rFonts w:ascii="Times New Roman" w:hAnsi="Times New Roman" w:cs="Times New Roman"/>
        </w:rPr>
        <w:t xml:space="preserve"> </w:t>
      </w:r>
      <w:r w:rsidRPr="0014479F">
        <w:rPr>
          <w:rFonts w:ascii="Times New Roman" w:hAnsi="Times New Roman" w:cs="Times New Roman"/>
        </w:rPr>
        <w:t>3038</w:t>
      </w:r>
      <w:r w:rsidRPr="00D4305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ST</w:t>
      </w:r>
      <w:r w:rsidRPr="00683C50">
        <w:rPr>
          <w:rFonts w:ascii="Times New Roman" w:hAnsi="Times New Roman" w:cs="Times New Roman"/>
        </w:rPr>
        <w:t xml:space="preserve"> </w:t>
      </w:r>
      <w:r w:rsidRPr="0014479F">
        <w:rPr>
          <w:rFonts w:ascii="Times New Roman" w:hAnsi="Times New Roman" w:cs="Times New Roman"/>
        </w:rPr>
        <w:t xml:space="preserve">2536, </w:t>
      </w:r>
      <w:r w:rsidRPr="00D43054">
        <w:rPr>
          <w:rFonts w:ascii="Times New Roman" w:hAnsi="Times New Roman" w:cs="Times New Roman"/>
        </w:rPr>
        <w:t>Холкон.</w:t>
      </w:r>
    </w:p>
    <w:p w:rsidR="00337523" w:rsidRPr="00D43054" w:rsidRDefault="00337523" w:rsidP="00337523">
      <w:pPr>
        <w:pStyle w:val="Default"/>
        <w:rPr>
          <w:rFonts w:ascii="Times New Roman" w:hAnsi="Times New Roman" w:cs="Times New Roman"/>
        </w:rPr>
      </w:pPr>
    </w:p>
    <w:p w:rsidR="00337523" w:rsidRPr="00D43054" w:rsidRDefault="00337523" w:rsidP="00337523">
      <w:pPr>
        <w:pStyle w:val="Default"/>
        <w:rPr>
          <w:rFonts w:ascii="Times New Roman" w:hAnsi="Times New Roman" w:cs="Times New Roman"/>
        </w:rPr>
      </w:pPr>
      <w:r w:rsidRPr="00D43054">
        <w:rPr>
          <w:rFonts w:ascii="Times New Roman" w:hAnsi="Times New Roman" w:cs="Times New Roman"/>
        </w:rPr>
        <w:t>спинка - полиэфирный наполнитель (аэропух), спанбонд.</w:t>
      </w:r>
    </w:p>
    <w:p w:rsidR="00337523" w:rsidRPr="00D43054" w:rsidRDefault="00337523" w:rsidP="00337523">
      <w:pPr>
        <w:pStyle w:val="Default"/>
        <w:rPr>
          <w:rFonts w:ascii="Times New Roman" w:hAnsi="Times New Roman" w:cs="Times New Roman"/>
        </w:rPr>
      </w:pPr>
      <w:r w:rsidRPr="00D43054">
        <w:rPr>
          <w:rFonts w:ascii="Times New Roman" w:hAnsi="Times New Roman" w:cs="Times New Roman"/>
        </w:rPr>
        <w:t xml:space="preserve"> </w:t>
      </w:r>
    </w:p>
    <w:p w:rsidR="00337523" w:rsidRPr="00337523" w:rsidRDefault="00337523" w:rsidP="00337523">
      <w:pPr>
        <w:pStyle w:val="Default"/>
        <w:rPr>
          <w:rFonts w:ascii="Times New Roman" w:hAnsi="Times New Roman" w:cs="Times New Roman"/>
          <w:b/>
        </w:rPr>
      </w:pPr>
      <w:r w:rsidRPr="00976E16">
        <w:rPr>
          <w:rFonts w:ascii="Times New Roman" w:hAnsi="Times New Roman" w:cs="Times New Roman"/>
          <w:b/>
        </w:rPr>
        <w:t xml:space="preserve"> В связи с особенностями конструкции модель не оснащается механизмом трансформации. </w:t>
      </w:r>
    </w:p>
    <w:p w:rsidR="00337523" w:rsidRPr="00D43054" w:rsidRDefault="00337523" w:rsidP="00337523">
      <w:pPr>
        <w:pStyle w:val="Default"/>
        <w:rPr>
          <w:rFonts w:ascii="Times New Roman" w:hAnsi="Times New Roman" w:cs="Times New Roman"/>
        </w:rPr>
      </w:pPr>
      <w:r w:rsidRPr="00D43054">
        <w:rPr>
          <w:rFonts w:ascii="Times New Roman" w:hAnsi="Times New Roman" w:cs="Times New Roman"/>
          <w:b/>
          <w:bCs/>
        </w:rPr>
        <w:t xml:space="preserve">ОБИВКА </w:t>
      </w:r>
    </w:p>
    <w:p w:rsidR="00337523" w:rsidRPr="00D43054" w:rsidRDefault="00337523" w:rsidP="00337523">
      <w:pPr>
        <w:pStyle w:val="Default"/>
        <w:rPr>
          <w:rFonts w:ascii="Times New Roman" w:hAnsi="Times New Roman" w:cs="Times New Roman"/>
        </w:rPr>
      </w:pPr>
      <w:r w:rsidRPr="00D43054">
        <w:rPr>
          <w:rFonts w:ascii="Times New Roman" w:hAnsi="Times New Roman" w:cs="Times New Roman"/>
          <w:b/>
          <w:bCs/>
        </w:rPr>
        <w:t xml:space="preserve">Рекомендуются: </w:t>
      </w:r>
      <w:r w:rsidRPr="00D43054">
        <w:rPr>
          <w:rFonts w:ascii="Times New Roman" w:hAnsi="Times New Roman" w:cs="Times New Roman"/>
        </w:rPr>
        <w:t xml:space="preserve">мебельные замши, </w:t>
      </w:r>
      <w:proofErr w:type="spellStart"/>
      <w:r w:rsidRPr="00D43054">
        <w:rPr>
          <w:rFonts w:ascii="Times New Roman" w:hAnsi="Times New Roman" w:cs="Times New Roman"/>
        </w:rPr>
        <w:t>шениллы</w:t>
      </w:r>
      <w:proofErr w:type="spellEnd"/>
      <w:r w:rsidRPr="00D43054">
        <w:rPr>
          <w:rFonts w:ascii="Times New Roman" w:hAnsi="Times New Roman" w:cs="Times New Roman"/>
        </w:rPr>
        <w:t xml:space="preserve">, велюры, </w:t>
      </w:r>
      <w:proofErr w:type="spellStart"/>
      <w:r w:rsidRPr="00D43054">
        <w:rPr>
          <w:rFonts w:ascii="Times New Roman" w:hAnsi="Times New Roman" w:cs="Times New Roman"/>
        </w:rPr>
        <w:t>флоки</w:t>
      </w:r>
      <w:proofErr w:type="spellEnd"/>
      <w:r w:rsidRPr="00D43054">
        <w:rPr>
          <w:rFonts w:ascii="Times New Roman" w:hAnsi="Times New Roman" w:cs="Times New Roman"/>
        </w:rPr>
        <w:t xml:space="preserve"> и т.д. </w:t>
      </w:r>
    </w:p>
    <w:p w:rsidR="00337523" w:rsidRDefault="00337523" w:rsidP="00337523">
      <w:pPr>
        <w:rPr>
          <w:rFonts w:ascii="Times New Roman" w:hAnsi="Times New Roman"/>
          <w:sz w:val="24"/>
          <w:szCs w:val="24"/>
        </w:rPr>
      </w:pPr>
      <w:r w:rsidRPr="00D43054">
        <w:rPr>
          <w:rFonts w:ascii="Times New Roman" w:hAnsi="Times New Roman"/>
          <w:b/>
          <w:bCs/>
          <w:sz w:val="24"/>
          <w:szCs w:val="24"/>
        </w:rPr>
        <w:t xml:space="preserve">Не рекомендуются: </w:t>
      </w:r>
      <w:proofErr w:type="spellStart"/>
      <w:r w:rsidRPr="00D43054">
        <w:rPr>
          <w:rFonts w:ascii="Times New Roman" w:hAnsi="Times New Roman"/>
          <w:sz w:val="24"/>
          <w:szCs w:val="24"/>
        </w:rPr>
        <w:t>кож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D43054">
        <w:rPr>
          <w:rFonts w:ascii="Times New Roman" w:hAnsi="Times New Roman"/>
          <w:sz w:val="24"/>
          <w:szCs w:val="24"/>
        </w:rPr>
        <w:t>з</w:t>
      </w:r>
      <w:proofErr w:type="gramEnd"/>
      <w:r w:rsidRPr="00D43054">
        <w:rPr>
          <w:rFonts w:ascii="Times New Roman" w:hAnsi="Times New Roman"/>
          <w:sz w:val="24"/>
          <w:szCs w:val="24"/>
        </w:rPr>
        <w:t>ам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37523" w:rsidRDefault="00337523" w:rsidP="003375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не разборная.</w:t>
      </w:r>
    </w:p>
    <w:p w:rsidR="00337523" w:rsidRDefault="00337523" w:rsidP="00337523">
      <w:pPr>
        <w:pStyle w:val="1"/>
        <w:jc w:val="center"/>
      </w:pPr>
      <w:bookmarkStart w:id="0" w:name="_Toc379199097"/>
      <w:r>
        <w:lastRenderedPageBreak/>
        <w:t>Габаритные размеры:</w:t>
      </w:r>
      <w:bookmarkEnd w:id="0"/>
    </w:p>
    <w:tbl>
      <w:tblPr>
        <w:tblpPr w:leftFromText="180" w:rightFromText="180" w:vertAnchor="text" w:horzAnchor="page" w:tblpX="1123" w:tblpY="7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6"/>
        <w:gridCol w:w="1359"/>
        <w:gridCol w:w="1245"/>
        <w:gridCol w:w="876"/>
        <w:gridCol w:w="848"/>
        <w:gridCol w:w="802"/>
        <w:gridCol w:w="1015"/>
        <w:gridCol w:w="1362"/>
        <w:gridCol w:w="1513"/>
      </w:tblGrid>
      <w:tr w:rsidR="00337523" w:rsidRPr="008F731A" w:rsidTr="000F3C22">
        <w:trPr>
          <w:trHeight w:val="552"/>
        </w:trPr>
        <w:tc>
          <w:tcPr>
            <w:tcW w:w="10456" w:type="dxa"/>
            <w:gridSpan w:val="9"/>
            <w:shd w:val="clear" w:color="auto" w:fill="auto"/>
          </w:tcPr>
          <w:p w:rsidR="00337523" w:rsidRPr="00B24041" w:rsidRDefault="00337523" w:rsidP="000F3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Диван</w:t>
            </w:r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Чарли</w:t>
            </w:r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(2)</w:t>
            </w:r>
          </w:p>
        </w:tc>
      </w:tr>
      <w:tr w:rsidR="00337523" w:rsidRPr="003F4654" w:rsidTr="000F3C22">
        <w:trPr>
          <w:trHeight w:val="2962"/>
        </w:trPr>
        <w:tc>
          <w:tcPr>
            <w:tcW w:w="4040" w:type="dxa"/>
            <w:gridSpan w:val="3"/>
            <w:shd w:val="clear" w:color="auto" w:fill="auto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152400</wp:posOffset>
                  </wp:positionV>
                  <wp:extent cx="2198370" cy="1458595"/>
                  <wp:effectExtent l="19050" t="0" r="0" b="0"/>
                  <wp:wrapNone/>
                  <wp:docPr id="7" name="Рисунок 2" descr="чарли мини 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арли мини 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370" cy="145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108"/>
            </w:pPr>
          </w:p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108"/>
            </w:pPr>
          </w:p>
        </w:tc>
        <w:tc>
          <w:tcPr>
            <w:tcW w:w="6416" w:type="dxa"/>
            <w:gridSpan w:val="6"/>
            <w:shd w:val="clear" w:color="auto" w:fill="auto"/>
          </w:tcPr>
          <w:p w:rsidR="00337523" w:rsidRPr="00F17FB7" w:rsidRDefault="00337523" w:rsidP="000F3C22">
            <w:pPr>
              <w:spacing w:after="0" w:line="240" w:lineRule="auto"/>
              <w:ind w:firstLine="104"/>
              <w:jc w:val="both"/>
            </w:pPr>
          </w:p>
          <w:p w:rsidR="00337523" w:rsidRPr="003F4654" w:rsidRDefault="00337523" w:rsidP="000F3C22">
            <w:pPr>
              <w:spacing w:after="0" w:line="240" w:lineRule="auto"/>
              <w:jc w:val="both"/>
            </w:pPr>
          </w:p>
        </w:tc>
      </w:tr>
      <w:tr w:rsidR="00337523" w:rsidTr="000F3C22">
        <w:tblPrEx>
          <w:tblLook w:val="01E0"/>
        </w:tblPrEx>
        <w:trPr>
          <w:trHeight w:val="371"/>
        </w:trPr>
        <w:tc>
          <w:tcPr>
            <w:tcW w:w="4040" w:type="dxa"/>
            <w:gridSpan w:val="3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890" w:type="dxa"/>
            <w:gridSpan w:val="3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Дополнительно</w:t>
            </w:r>
          </w:p>
        </w:tc>
      </w:tr>
      <w:tr w:rsidR="00337523" w:rsidRPr="004074A0" w:rsidTr="000F3C22">
        <w:tblPrEx>
          <w:tblLook w:val="01E0"/>
        </w:tblPrEx>
        <w:trPr>
          <w:trHeight w:val="493"/>
        </w:trPr>
        <w:tc>
          <w:tcPr>
            <w:tcW w:w="1436" w:type="dxa"/>
            <w:shd w:val="clear" w:color="auto" w:fill="auto"/>
            <w:vAlign w:val="center"/>
          </w:tcPr>
          <w:p w:rsidR="00337523" w:rsidRPr="00F17FB7" w:rsidRDefault="00337523" w:rsidP="000F3C22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337523" w:rsidRPr="00F17FB7" w:rsidRDefault="00337523" w:rsidP="000F3C22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37523" w:rsidRPr="00F17FB7" w:rsidRDefault="00337523" w:rsidP="000F3C22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337523" w:rsidRPr="00F17FB7" w:rsidRDefault="00337523" w:rsidP="000F3C22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37523" w:rsidRPr="00F17FB7" w:rsidRDefault="00337523" w:rsidP="000F3C22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337523" w:rsidRPr="00F17FB7" w:rsidRDefault="00337523" w:rsidP="000F3C22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37523" w:rsidRPr="00F17FB7" w:rsidRDefault="00337523" w:rsidP="000F3C22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337523" w:rsidRPr="00F17FB7" w:rsidRDefault="00337523" w:rsidP="000F3C22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37523" w:rsidRPr="00F17FB7" w:rsidRDefault="00337523" w:rsidP="000F3C22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337523" w:rsidRPr="00F17FB7" w:rsidRDefault="00337523" w:rsidP="000F3C22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337523" w:rsidRPr="00F17FB7" w:rsidRDefault="00337523" w:rsidP="000F3C22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337523" w:rsidRPr="00F17FB7" w:rsidRDefault="00337523" w:rsidP="000F3C22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37523" w:rsidRPr="00F17FB7" w:rsidRDefault="00337523" w:rsidP="000F3C22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спинк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см</w:t>
            </w:r>
            <w:r w:rsidRPr="00F17FB7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37523" w:rsidRPr="00F17FB7" w:rsidRDefault="00337523" w:rsidP="000F3C22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337523" w:rsidRPr="00F17FB7" w:rsidRDefault="00337523" w:rsidP="000F3C22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</w:t>
            </w:r>
            <w:proofErr w:type="gramStart"/>
            <w:r w:rsidRPr="00F17FB7">
              <w:rPr>
                <w:sz w:val="20"/>
                <w:szCs w:val="20"/>
              </w:rPr>
              <w:t>я</w:t>
            </w:r>
            <w:r w:rsidRPr="00F17FB7">
              <w:rPr>
                <w:sz w:val="18"/>
                <w:szCs w:val="18"/>
              </w:rPr>
              <w:t>(</w:t>
            </w:r>
            <w:proofErr w:type="gramEnd"/>
            <w:r w:rsidRPr="00F17FB7">
              <w:rPr>
                <w:sz w:val="18"/>
                <w:szCs w:val="18"/>
              </w:rPr>
              <w:t>см)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337523" w:rsidRPr="004074A0" w:rsidRDefault="00337523" w:rsidP="000F3C22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337523" w:rsidTr="000F3C22">
        <w:tblPrEx>
          <w:tblLook w:val="01E0"/>
        </w:tblPrEx>
        <w:trPr>
          <w:trHeight w:val="408"/>
        </w:trPr>
        <w:tc>
          <w:tcPr>
            <w:tcW w:w="1436" w:type="dxa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76"/>
              <w:jc w:val="center"/>
            </w:pPr>
            <w:r>
              <w:t>100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130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>106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337523" w:rsidRPr="00E56EC7" w:rsidRDefault="00337523" w:rsidP="000F3C22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37523" w:rsidRPr="000F7AF6" w:rsidRDefault="00337523" w:rsidP="000F3C22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43/50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t>1,4 м3</w:t>
            </w:r>
          </w:p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t>33кг*</w:t>
            </w:r>
          </w:p>
        </w:tc>
      </w:tr>
      <w:tr w:rsidR="00337523" w:rsidRPr="00F17FB7" w:rsidTr="000F3C22">
        <w:trPr>
          <w:trHeight w:val="185"/>
        </w:trPr>
        <w:tc>
          <w:tcPr>
            <w:tcW w:w="10456" w:type="dxa"/>
            <w:gridSpan w:val="9"/>
            <w:shd w:val="clear" w:color="auto" w:fill="auto"/>
          </w:tcPr>
          <w:p w:rsidR="00337523" w:rsidRPr="00F17FB7" w:rsidRDefault="00337523" w:rsidP="000F3C22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337523" w:rsidRPr="00337523" w:rsidRDefault="00337523" w:rsidP="00337523"/>
    <w:tbl>
      <w:tblPr>
        <w:tblpPr w:leftFromText="180" w:rightFromText="180" w:vertAnchor="text" w:horzAnchor="page" w:tblpX="1123" w:tblpY="2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6"/>
        <w:gridCol w:w="1359"/>
        <w:gridCol w:w="1245"/>
        <w:gridCol w:w="876"/>
        <w:gridCol w:w="848"/>
        <w:gridCol w:w="802"/>
        <w:gridCol w:w="1015"/>
        <w:gridCol w:w="1362"/>
        <w:gridCol w:w="1513"/>
      </w:tblGrid>
      <w:tr w:rsidR="00337523" w:rsidRPr="008F731A" w:rsidTr="000F3C22">
        <w:trPr>
          <w:trHeight w:val="416"/>
        </w:trPr>
        <w:tc>
          <w:tcPr>
            <w:tcW w:w="10456" w:type="dxa"/>
            <w:gridSpan w:val="9"/>
            <w:shd w:val="clear" w:color="auto" w:fill="auto"/>
          </w:tcPr>
          <w:p w:rsidR="00337523" w:rsidRPr="00B24041" w:rsidRDefault="00337523" w:rsidP="000F3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Кресло</w:t>
            </w:r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Чарли</w:t>
            </w:r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337523" w:rsidRPr="003F4654" w:rsidTr="000F3C22">
        <w:trPr>
          <w:trHeight w:val="2962"/>
        </w:trPr>
        <w:tc>
          <w:tcPr>
            <w:tcW w:w="4040" w:type="dxa"/>
            <w:gridSpan w:val="3"/>
            <w:shd w:val="clear" w:color="auto" w:fill="auto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10160</wp:posOffset>
                  </wp:positionV>
                  <wp:extent cx="1884045" cy="1699895"/>
                  <wp:effectExtent l="19050" t="0" r="1905" b="0"/>
                  <wp:wrapNone/>
                  <wp:docPr id="6" name="Рисунок 3" descr="чарли 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чарли 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169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108"/>
            </w:pPr>
          </w:p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108"/>
            </w:pPr>
          </w:p>
        </w:tc>
        <w:tc>
          <w:tcPr>
            <w:tcW w:w="6416" w:type="dxa"/>
            <w:gridSpan w:val="6"/>
            <w:shd w:val="clear" w:color="auto" w:fill="auto"/>
          </w:tcPr>
          <w:p w:rsidR="00337523" w:rsidRPr="00F17FB7" w:rsidRDefault="00337523" w:rsidP="000F3C22">
            <w:pPr>
              <w:spacing w:after="0" w:line="240" w:lineRule="auto"/>
              <w:ind w:firstLine="104"/>
              <w:jc w:val="both"/>
            </w:pPr>
          </w:p>
          <w:p w:rsidR="00337523" w:rsidRPr="003F4654" w:rsidRDefault="00337523" w:rsidP="000F3C22">
            <w:pPr>
              <w:spacing w:after="0" w:line="240" w:lineRule="auto"/>
              <w:jc w:val="both"/>
            </w:pPr>
          </w:p>
        </w:tc>
      </w:tr>
      <w:tr w:rsidR="00337523" w:rsidTr="000F3C22">
        <w:tblPrEx>
          <w:tblLook w:val="01E0"/>
        </w:tblPrEx>
        <w:trPr>
          <w:trHeight w:val="371"/>
        </w:trPr>
        <w:tc>
          <w:tcPr>
            <w:tcW w:w="4040" w:type="dxa"/>
            <w:gridSpan w:val="3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890" w:type="dxa"/>
            <w:gridSpan w:val="3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Дополнительно</w:t>
            </w:r>
          </w:p>
        </w:tc>
      </w:tr>
      <w:tr w:rsidR="00337523" w:rsidRPr="004074A0" w:rsidTr="000F3C22">
        <w:tblPrEx>
          <w:tblLook w:val="01E0"/>
        </w:tblPrEx>
        <w:trPr>
          <w:trHeight w:val="493"/>
        </w:trPr>
        <w:tc>
          <w:tcPr>
            <w:tcW w:w="1436" w:type="dxa"/>
            <w:shd w:val="clear" w:color="auto" w:fill="auto"/>
            <w:vAlign w:val="center"/>
          </w:tcPr>
          <w:p w:rsidR="00337523" w:rsidRPr="00F17FB7" w:rsidRDefault="00337523" w:rsidP="000F3C22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337523" w:rsidRPr="00F17FB7" w:rsidRDefault="00337523" w:rsidP="000F3C22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37523" w:rsidRPr="00F17FB7" w:rsidRDefault="00337523" w:rsidP="000F3C22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337523" w:rsidRPr="00F17FB7" w:rsidRDefault="00337523" w:rsidP="000F3C22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37523" w:rsidRPr="00F17FB7" w:rsidRDefault="00337523" w:rsidP="000F3C22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337523" w:rsidRPr="00F17FB7" w:rsidRDefault="00337523" w:rsidP="000F3C22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37523" w:rsidRPr="00F17FB7" w:rsidRDefault="00337523" w:rsidP="000F3C22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337523" w:rsidRPr="00F17FB7" w:rsidRDefault="00337523" w:rsidP="000F3C22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37523" w:rsidRPr="00F17FB7" w:rsidRDefault="00337523" w:rsidP="000F3C22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337523" w:rsidRPr="00F17FB7" w:rsidRDefault="00337523" w:rsidP="000F3C22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337523" w:rsidRPr="00F17FB7" w:rsidRDefault="00337523" w:rsidP="000F3C22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337523" w:rsidRPr="00F17FB7" w:rsidRDefault="00337523" w:rsidP="000F3C22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37523" w:rsidRPr="000F7AF6" w:rsidRDefault="00337523" w:rsidP="000F3C22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Высота спинки (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37523" w:rsidRPr="00F17FB7" w:rsidRDefault="00337523" w:rsidP="000F3C22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337523" w:rsidRPr="00F17FB7" w:rsidRDefault="00337523" w:rsidP="000F3C22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</w:t>
            </w:r>
            <w:proofErr w:type="gramStart"/>
            <w:r w:rsidRPr="00F17FB7">
              <w:rPr>
                <w:sz w:val="20"/>
                <w:szCs w:val="20"/>
              </w:rPr>
              <w:t>я</w:t>
            </w:r>
            <w:r w:rsidRPr="00F17FB7">
              <w:rPr>
                <w:sz w:val="18"/>
                <w:szCs w:val="18"/>
              </w:rPr>
              <w:t>(</w:t>
            </w:r>
            <w:proofErr w:type="gramEnd"/>
            <w:r w:rsidRPr="00F17FB7">
              <w:rPr>
                <w:sz w:val="18"/>
                <w:szCs w:val="18"/>
              </w:rPr>
              <w:t>см)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337523" w:rsidRPr="004074A0" w:rsidRDefault="00337523" w:rsidP="000F3C22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337523" w:rsidTr="000F3C22">
        <w:tblPrEx>
          <w:tblLook w:val="01E0"/>
        </w:tblPrEx>
        <w:trPr>
          <w:trHeight w:val="408"/>
        </w:trPr>
        <w:tc>
          <w:tcPr>
            <w:tcW w:w="1436" w:type="dxa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76"/>
              <w:jc w:val="center"/>
            </w:pPr>
            <w:r>
              <w:t>100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73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>106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337523" w:rsidRPr="00E56EC7" w:rsidRDefault="00337523" w:rsidP="000F3C22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337523" w:rsidRPr="000F7AF6" w:rsidRDefault="00337523" w:rsidP="000F3C22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43/50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t>0,8 м3</w:t>
            </w:r>
          </w:p>
          <w:p w:rsidR="00337523" w:rsidRDefault="00337523" w:rsidP="000F3C22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t>21кг*</w:t>
            </w:r>
          </w:p>
        </w:tc>
      </w:tr>
      <w:tr w:rsidR="00337523" w:rsidRPr="00F17FB7" w:rsidTr="000F3C22">
        <w:trPr>
          <w:trHeight w:val="185"/>
        </w:trPr>
        <w:tc>
          <w:tcPr>
            <w:tcW w:w="10456" w:type="dxa"/>
            <w:gridSpan w:val="9"/>
            <w:shd w:val="clear" w:color="auto" w:fill="auto"/>
          </w:tcPr>
          <w:p w:rsidR="00337523" w:rsidRPr="00F17FB7" w:rsidRDefault="00337523" w:rsidP="000F3C22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337523" w:rsidRDefault="00337523" w:rsidP="00337523">
      <w:pPr>
        <w:pStyle w:val="1"/>
        <w:jc w:val="center"/>
      </w:pPr>
      <w:bookmarkStart w:id="1" w:name="_Toc379199098"/>
      <w:r>
        <w:t>Варианты исполнения:</w:t>
      </w:r>
      <w:bookmarkEnd w:id="1"/>
    </w:p>
    <w:p w:rsidR="00337523" w:rsidRDefault="00337523" w:rsidP="00337523">
      <w:r>
        <w:rPr>
          <w:noProof/>
        </w:rPr>
        <w:drawing>
          <wp:inline distT="0" distB="0" distL="0" distR="0">
            <wp:extent cx="1527175" cy="1397635"/>
            <wp:effectExtent l="19050" t="0" r="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1397635" cy="1337310"/>
            <wp:effectExtent l="19050" t="0" r="0" b="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1405890" cy="1345565"/>
            <wp:effectExtent l="19050" t="0" r="3810" b="0"/>
            <wp:docPr id="5" name="Рисунок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C47" w:rsidRDefault="00337523">
      <w:r>
        <w:t xml:space="preserve">        Вариант 1                                              Вариант 2                                           Вариант 3</w:t>
      </w:r>
    </w:p>
    <w:sectPr w:rsidR="00E06C47" w:rsidSect="004824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523"/>
    <w:rsid w:val="00337523"/>
    <w:rsid w:val="00E0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2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75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5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3375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5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2015-07-02T06:35:00Z</dcterms:created>
  <dcterms:modified xsi:type="dcterms:W3CDTF">2015-07-02T06:41:00Z</dcterms:modified>
</cp:coreProperties>
</file>