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816"/>
        <w:gridCol w:w="4536"/>
        <w:gridCol w:w="1553"/>
      </w:tblGrid>
      <w:tr w:rsidR="00E2119D" w:rsidTr="00117800">
        <w:tc>
          <w:tcPr>
            <w:tcW w:w="9345" w:type="dxa"/>
            <w:gridSpan w:val="4"/>
          </w:tcPr>
          <w:p w:rsidR="00683CEB" w:rsidRPr="00683CEB" w:rsidRDefault="00E2119D" w:rsidP="00683CEB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83CEB">
              <w:rPr>
                <w:rFonts w:ascii="Times New Roman" w:hAnsi="Times New Roman" w:cs="Times New Roman"/>
                <w:b/>
              </w:rPr>
              <w:t>Элементы стенки в прихожую</w:t>
            </w:r>
            <w:r w:rsidR="00683CEB" w:rsidRPr="00683CEB">
              <w:rPr>
                <w:rFonts w:ascii="Times New Roman" w:hAnsi="Times New Roman" w:cs="Times New Roman"/>
                <w:b/>
              </w:rPr>
              <w:t>.</w:t>
            </w:r>
          </w:p>
          <w:p w:rsidR="00683CEB" w:rsidRDefault="00683CEB" w:rsidP="00683CEB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 xml:space="preserve"> Комплектация:</w:t>
            </w:r>
          </w:p>
          <w:p w:rsidR="00B00D8B" w:rsidRPr="00683CEB" w:rsidRDefault="00B00D8B" w:rsidP="0068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-Цвет ЛДСП на выбор: Ясень, </w:t>
            </w:r>
            <w:proofErr w:type="spellStart"/>
            <w:r>
              <w:rPr>
                <w:rFonts w:ascii="Times New Roman" w:hAnsi="Times New Roman" w:cs="Times New Roman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</w:rPr>
              <w:t>, Бук, Орех.</w:t>
            </w:r>
          </w:p>
          <w:p w:rsidR="00683CEB" w:rsidRPr="00683CEB" w:rsidRDefault="00B00D8B" w:rsidP="0068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="00683CEB" w:rsidRPr="00683CEB">
              <w:rPr>
                <w:rFonts w:ascii="Times New Roman" w:hAnsi="Times New Roman" w:cs="Times New Roman"/>
              </w:rPr>
              <w:t>атериал корпуса и фасадов ЛДСП 16мм. С кромкой ПВХ (фасады 2мм., остальное 0,45мм.)</w:t>
            </w:r>
          </w:p>
          <w:p w:rsidR="00683CEB" w:rsidRPr="00683CEB" w:rsidRDefault="00683CEB" w:rsidP="00683CEB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-Направляющие ящиков шариковые металлические полного выдвижения;</w:t>
            </w:r>
          </w:p>
          <w:p w:rsidR="00683CEB" w:rsidRPr="00683CEB" w:rsidRDefault="00683CEB" w:rsidP="00683CEB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-Ручки дуги, межцентровое расстояние 96мм., цвет по согласованию;</w:t>
            </w:r>
          </w:p>
          <w:p w:rsidR="00683CEB" w:rsidRDefault="00683CEB" w:rsidP="00683CEB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-Задняя стенка ХДФ в цвет ЛДСП.</w:t>
            </w:r>
          </w:p>
          <w:p w:rsidR="00683CEB" w:rsidRPr="00683CEB" w:rsidRDefault="00683CEB" w:rsidP="00683CEB">
            <w:pPr>
              <w:rPr>
                <w:rFonts w:ascii="Times New Roman" w:hAnsi="Times New Roman" w:cs="Times New Roman"/>
                <w:i/>
              </w:rPr>
            </w:pPr>
          </w:p>
          <w:p w:rsidR="00683CEB" w:rsidRPr="00683CEB" w:rsidRDefault="00683CEB" w:rsidP="00683CEB">
            <w:pPr>
              <w:rPr>
                <w:rFonts w:ascii="Times New Roman" w:hAnsi="Times New Roman" w:cs="Times New Roman"/>
                <w:i/>
              </w:rPr>
            </w:pPr>
            <w:r w:rsidRPr="00683CEB">
              <w:rPr>
                <w:rFonts w:ascii="Times New Roman" w:hAnsi="Times New Roman" w:cs="Times New Roman"/>
                <w:i/>
              </w:rPr>
              <w:t xml:space="preserve">Стоимость указана за данную комплектацию. При любом расхождении цена рассчитывается согласно прайсу. Доставка по </w:t>
            </w:r>
            <w:proofErr w:type="spellStart"/>
            <w:r w:rsidRPr="00683CEB">
              <w:rPr>
                <w:rFonts w:ascii="Times New Roman" w:hAnsi="Times New Roman" w:cs="Times New Roman"/>
                <w:i/>
              </w:rPr>
              <w:t>г</w:t>
            </w:r>
            <w:proofErr w:type="gramStart"/>
            <w:r w:rsidRPr="00683CEB">
              <w:rPr>
                <w:rFonts w:ascii="Times New Roman" w:hAnsi="Times New Roman" w:cs="Times New Roman"/>
                <w:i/>
              </w:rPr>
              <w:t>.Н</w:t>
            </w:r>
            <w:proofErr w:type="gramEnd"/>
            <w:r w:rsidRPr="00683CEB">
              <w:rPr>
                <w:rFonts w:ascii="Times New Roman" w:hAnsi="Times New Roman" w:cs="Times New Roman"/>
                <w:i/>
              </w:rPr>
              <w:t>ижний</w:t>
            </w:r>
            <w:proofErr w:type="spellEnd"/>
            <w:r w:rsidRPr="00683CEB">
              <w:rPr>
                <w:rFonts w:ascii="Times New Roman" w:hAnsi="Times New Roman" w:cs="Times New Roman"/>
                <w:i/>
              </w:rPr>
              <w:t xml:space="preserve"> Новгород и сборка включены в стоимость.</w:t>
            </w:r>
          </w:p>
          <w:p w:rsidR="00683CEB" w:rsidRPr="00683CEB" w:rsidRDefault="00683CEB" w:rsidP="00683CEB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683CEB">
              <w:rPr>
                <w:rFonts w:ascii="Times New Roman" w:hAnsi="Times New Roman" w:cs="Times New Roman"/>
                <w:i/>
              </w:rPr>
              <w:t>.</w:t>
            </w:r>
            <w:r w:rsidRPr="00683CEB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683CEB">
              <w:rPr>
                <w:rFonts w:ascii="Times New Roman" w:hAnsi="Times New Roman" w:cs="Times New Roman"/>
                <w:i/>
              </w:rPr>
              <w:t>. размеры, комплектация и цветовое решение может быть любым.</w:t>
            </w:r>
          </w:p>
        </w:tc>
      </w:tr>
      <w:tr w:rsidR="00E2119D" w:rsidTr="00683CEB">
        <w:tc>
          <w:tcPr>
            <w:tcW w:w="440" w:type="dxa"/>
          </w:tcPr>
          <w:p w:rsidR="00E2119D" w:rsidRPr="00683CEB" w:rsidRDefault="00E2119D" w:rsidP="00E21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CE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16" w:type="dxa"/>
          </w:tcPr>
          <w:p w:rsidR="00E2119D" w:rsidRPr="00683CEB" w:rsidRDefault="00E2119D" w:rsidP="00E21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CE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536" w:type="dxa"/>
          </w:tcPr>
          <w:p w:rsidR="00E2119D" w:rsidRPr="00683CEB" w:rsidRDefault="00E2119D" w:rsidP="00E21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CEB">
              <w:rPr>
                <w:rFonts w:ascii="Times New Roman" w:hAnsi="Times New Roman" w:cs="Times New Roman"/>
                <w:b/>
              </w:rPr>
              <w:t>Приложение</w:t>
            </w:r>
          </w:p>
        </w:tc>
        <w:tc>
          <w:tcPr>
            <w:tcW w:w="1553" w:type="dxa"/>
          </w:tcPr>
          <w:p w:rsidR="00E2119D" w:rsidRPr="00683CEB" w:rsidRDefault="00E2119D" w:rsidP="00E21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CEB"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E2119D" w:rsidTr="00683CEB">
        <w:tc>
          <w:tcPr>
            <w:tcW w:w="440" w:type="dxa"/>
          </w:tcPr>
          <w:p w:rsidR="00E2119D" w:rsidRPr="00683CEB" w:rsidRDefault="00E2119D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6" w:type="dxa"/>
          </w:tcPr>
          <w:p w:rsidR="00E2119D" w:rsidRPr="00683CEB" w:rsidRDefault="00E2119D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Шкаф для одежды с полками и выдвижными ящиками</w:t>
            </w:r>
          </w:p>
        </w:tc>
        <w:tc>
          <w:tcPr>
            <w:tcW w:w="4536" w:type="dxa"/>
          </w:tcPr>
          <w:p w:rsidR="00E2119D" w:rsidRPr="00683CEB" w:rsidRDefault="00E2119D" w:rsidP="00E2119D">
            <w:pPr>
              <w:jc w:val="center"/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1F54BD4" wp14:editId="2A6AE460">
                  <wp:extent cx="1385455" cy="3389036"/>
                  <wp:effectExtent l="0" t="0" r="571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101" cy="3390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 w:rsidR="00E2119D" w:rsidRPr="00683CEB" w:rsidRDefault="00E2119D" w:rsidP="00683CEB">
            <w:pPr>
              <w:jc w:val="center"/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4 979,00руб.</w:t>
            </w:r>
          </w:p>
        </w:tc>
      </w:tr>
      <w:tr w:rsidR="00E2119D" w:rsidTr="00683CEB">
        <w:tc>
          <w:tcPr>
            <w:tcW w:w="440" w:type="dxa"/>
          </w:tcPr>
          <w:p w:rsidR="00E2119D" w:rsidRPr="00683CEB" w:rsidRDefault="00E2119D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6" w:type="dxa"/>
          </w:tcPr>
          <w:p w:rsidR="00E2119D" w:rsidRPr="00683CEB" w:rsidRDefault="00E2119D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 xml:space="preserve">Шкаф для одежды с </w:t>
            </w:r>
            <w:proofErr w:type="gramStart"/>
            <w:r w:rsidRPr="00683CEB">
              <w:rPr>
                <w:rFonts w:ascii="Times New Roman" w:hAnsi="Times New Roman" w:cs="Times New Roman"/>
              </w:rPr>
              <w:t>выдвижным</w:t>
            </w:r>
            <w:proofErr w:type="gramEnd"/>
            <w:r w:rsidRPr="00683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CEB">
              <w:rPr>
                <w:rFonts w:ascii="Times New Roman" w:hAnsi="Times New Roman" w:cs="Times New Roman"/>
              </w:rPr>
              <w:t>вешалом</w:t>
            </w:r>
            <w:proofErr w:type="spellEnd"/>
          </w:p>
        </w:tc>
        <w:tc>
          <w:tcPr>
            <w:tcW w:w="4536" w:type="dxa"/>
          </w:tcPr>
          <w:p w:rsidR="00E2119D" w:rsidRPr="00683CEB" w:rsidRDefault="00E2119D" w:rsidP="00E2119D">
            <w:pPr>
              <w:jc w:val="center"/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606EA84" wp14:editId="325FBC98">
                  <wp:extent cx="1177636" cy="2880679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185" cy="288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 w:rsidR="00E2119D" w:rsidRPr="00683CEB" w:rsidRDefault="00E2119D" w:rsidP="00683CEB">
            <w:pPr>
              <w:jc w:val="center"/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3 420,00руб.</w:t>
            </w:r>
          </w:p>
        </w:tc>
      </w:tr>
      <w:tr w:rsidR="00E2119D" w:rsidTr="00683CEB">
        <w:tc>
          <w:tcPr>
            <w:tcW w:w="440" w:type="dxa"/>
          </w:tcPr>
          <w:p w:rsidR="00E2119D" w:rsidRPr="00683CEB" w:rsidRDefault="00E2119D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16" w:type="dxa"/>
          </w:tcPr>
          <w:p w:rsidR="00E2119D" w:rsidRPr="00683CEB" w:rsidRDefault="00E2119D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Шкаф для одежды комбинированный с полками и штангой</w:t>
            </w:r>
          </w:p>
        </w:tc>
        <w:tc>
          <w:tcPr>
            <w:tcW w:w="4536" w:type="dxa"/>
          </w:tcPr>
          <w:p w:rsidR="00E2119D" w:rsidRPr="00683CEB" w:rsidRDefault="00E2119D" w:rsidP="00E2119D">
            <w:pPr>
              <w:jc w:val="center"/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1FEB9AE" wp14:editId="34262B91">
                  <wp:extent cx="1648691" cy="3223056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377" cy="322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 w:rsidR="00E2119D" w:rsidRPr="00683CEB" w:rsidRDefault="00E2119D" w:rsidP="00683CEB">
            <w:pPr>
              <w:jc w:val="center"/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5 775,00руб.</w:t>
            </w:r>
          </w:p>
        </w:tc>
      </w:tr>
      <w:tr w:rsidR="00E2119D" w:rsidTr="00683CEB">
        <w:tc>
          <w:tcPr>
            <w:tcW w:w="440" w:type="dxa"/>
          </w:tcPr>
          <w:p w:rsidR="00E2119D" w:rsidRPr="00683CEB" w:rsidRDefault="00E2119D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6" w:type="dxa"/>
          </w:tcPr>
          <w:p w:rsidR="00E2119D" w:rsidRPr="00683CEB" w:rsidRDefault="00E2119D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Шкаф-пенал с полками</w:t>
            </w:r>
          </w:p>
        </w:tc>
        <w:tc>
          <w:tcPr>
            <w:tcW w:w="4536" w:type="dxa"/>
          </w:tcPr>
          <w:p w:rsidR="00E2119D" w:rsidRPr="00683CEB" w:rsidRDefault="00E2119D" w:rsidP="00E2119D">
            <w:pPr>
              <w:jc w:val="center"/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9CE8A2F" wp14:editId="4397F395">
                  <wp:extent cx="1126517" cy="349123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332" cy="3552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 w:rsidR="00E2119D" w:rsidRPr="00683CEB" w:rsidRDefault="00E2119D" w:rsidP="00683CEB">
            <w:pPr>
              <w:jc w:val="center"/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2 350,00руб.</w:t>
            </w:r>
          </w:p>
        </w:tc>
      </w:tr>
      <w:tr w:rsidR="00E2119D" w:rsidTr="00683CEB">
        <w:tc>
          <w:tcPr>
            <w:tcW w:w="440" w:type="dxa"/>
          </w:tcPr>
          <w:p w:rsidR="00E2119D" w:rsidRPr="00683CEB" w:rsidRDefault="00E2119D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16" w:type="dxa"/>
          </w:tcPr>
          <w:p w:rsidR="00E2119D" w:rsidRPr="00683CEB" w:rsidRDefault="00E2119D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Терминал радиусный</w:t>
            </w:r>
          </w:p>
        </w:tc>
        <w:tc>
          <w:tcPr>
            <w:tcW w:w="4536" w:type="dxa"/>
          </w:tcPr>
          <w:p w:rsidR="00E2119D" w:rsidRPr="00683CEB" w:rsidRDefault="00E2119D" w:rsidP="00E2119D">
            <w:pPr>
              <w:jc w:val="center"/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A66987E" wp14:editId="6CF4DE55">
                  <wp:extent cx="1246909" cy="38747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278" cy="3875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 w:rsidR="00E2119D" w:rsidRPr="00683CEB" w:rsidRDefault="00E2119D" w:rsidP="00683CEB">
            <w:pPr>
              <w:jc w:val="center"/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1 641,00руб.</w:t>
            </w:r>
          </w:p>
        </w:tc>
      </w:tr>
      <w:tr w:rsidR="00E2119D" w:rsidTr="00683CEB">
        <w:tc>
          <w:tcPr>
            <w:tcW w:w="440" w:type="dxa"/>
          </w:tcPr>
          <w:p w:rsidR="00E2119D" w:rsidRPr="00683CEB" w:rsidRDefault="00E2119D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6" w:type="dxa"/>
          </w:tcPr>
          <w:p w:rsidR="00E2119D" w:rsidRPr="00683CEB" w:rsidRDefault="00E2119D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Зеркало в раме настенное</w:t>
            </w:r>
          </w:p>
        </w:tc>
        <w:tc>
          <w:tcPr>
            <w:tcW w:w="4536" w:type="dxa"/>
          </w:tcPr>
          <w:p w:rsidR="00E2119D" w:rsidRPr="00683CEB" w:rsidRDefault="00E2119D" w:rsidP="00E2119D">
            <w:pPr>
              <w:jc w:val="center"/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30C6BD2" wp14:editId="1E9143DD">
                  <wp:extent cx="1593273" cy="3619006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970" cy="361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 w:rsidR="00E2119D" w:rsidRPr="00683CEB" w:rsidRDefault="00E2119D" w:rsidP="00683CEB">
            <w:pPr>
              <w:jc w:val="center"/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1 140,00руб.</w:t>
            </w:r>
          </w:p>
        </w:tc>
      </w:tr>
      <w:tr w:rsidR="00E2119D" w:rsidTr="00683CEB">
        <w:tc>
          <w:tcPr>
            <w:tcW w:w="440" w:type="dxa"/>
          </w:tcPr>
          <w:p w:rsidR="00E2119D" w:rsidRPr="00683CEB" w:rsidRDefault="00E2119D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16" w:type="dxa"/>
          </w:tcPr>
          <w:p w:rsidR="00E2119D" w:rsidRPr="00683CEB" w:rsidRDefault="00E2119D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Вешалка настенная</w:t>
            </w:r>
          </w:p>
        </w:tc>
        <w:tc>
          <w:tcPr>
            <w:tcW w:w="4536" w:type="dxa"/>
          </w:tcPr>
          <w:p w:rsidR="00E2119D" w:rsidRPr="00683CEB" w:rsidRDefault="00E2119D" w:rsidP="00E2119D">
            <w:pPr>
              <w:jc w:val="center"/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01E4BF0" wp14:editId="455403E3">
                  <wp:extent cx="2147455" cy="302164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031" cy="3022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 w:rsidR="00E2119D" w:rsidRPr="00683CEB" w:rsidRDefault="00E2119D" w:rsidP="00683CEB">
            <w:pPr>
              <w:jc w:val="center"/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1 425,00руб.</w:t>
            </w:r>
          </w:p>
        </w:tc>
      </w:tr>
      <w:tr w:rsidR="00E2119D" w:rsidTr="00683CEB">
        <w:tc>
          <w:tcPr>
            <w:tcW w:w="440" w:type="dxa"/>
          </w:tcPr>
          <w:p w:rsidR="00E2119D" w:rsidRPr="00683CEB" w:rsidRDefault="00E2119D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6" w:type="dxa"/>
          </w:tcPr>
          <w:p w:rsidR="00E2119D" w:rsidRPr="00683CEB" w:rsidRDefault="00E2119D">
            <w:pPr>
              <w:rPr>
                <w:rFonts w:ascii="Times New Roman" w:hAnsi="Times New Roman" w:cs="Times New Roman"/>
              </w:rPr>
            </w:pPr>
            <w:proofErr w:type="spellStart"/>
            <w:r w:rsidRPr="00683CEB">
              <w:rPr>
                <w:rFonts w:ascii="Times New Roman" w:hAnsi="Times New Roman" w:cs="Times New Roman"/>
              </w:rPr>
              <w:t>Тубурет</w:t>
            </w:r>
            <w:proofErr w:type="spellEnd"/>
          </w:p>
        </w:tc>
        <w:tc>
          <w:tcPr>
            <w:tcW w:w="4536" w:type="dxa"/>
          </w:tcPr>
          <w:p w:rsidR="00E2119D" w:rsidRPr="00683CEB" w:rsidRDefault="00E2119D" w:rsidP="00E2119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83CE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8D7556C" wp14:editId="47F4C06A">
                  <wp:extent cx="1939637" cy="2037830"/>
                  <wp:effectExtent l="0" t="0" r="381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57" cy="2038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 w:rsidR="00E2119D" w:rsidRPr="00683CEB" w:rsidRDefault="00E2119D" w:rsidP="00683CEB">
            <w:pPr>
              <w:jc w:val="center"/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395,00руб.</w:t>
            </w:r>
          </w:p>
        </w:tc>
      </w:tr>
      <w:tr w:rsidR="00E2119D" w:rsidTr="00683CEB">
        <w:tc>
          <w:tcPr>
            <w:tcW w:w="440" w:type="dxa"/>
          </w:tcPr>
          <w:p w:rsidR="00E2119D" w:rsidRPr="00683CEB" w:rsidRDefault="00E2119D" w:rsidP="00275A66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6" w:type="dxa"/>
          </w:tcPr>
          <w:p w:rsidR="00E2119D" w:rsidRPr="00683CEB" w:rsidRDefault="00E2119D" w:rsidP="00275A66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Тумба для обуви</w:t>
            </w:r>
          </w:p>
        </w:tc>
        <w:tc>
          <w:tcPr>
            <w:tcW w:w="4536" w:type="dxa"/>
          </w:tcPr>
          <w:p w:rsidR="00E2119D" w:rsidRPr="00683CEB" w:rsidRDefault="00E2119D" w:rsidP="00E2119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83CE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CBF753C" wp14:editId="18014C0D">
                  <wp:extent cx="2715491" cy="2107878"/>
                  <wp:effectExtent l="0" t="0" r="889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765" cy="2108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 w:rsidR="00E2119D" w:rsidRPr="00683CEB" w:rsidRDefault="00E2119D" w:rsidP="00683CEB">
            <w:pPr>
              <w:jc w:val="center"/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1 985,00руб.</w:t>
            </w:r>
          </w:p>
        </w:tc>
      </w:tr>
      <w:tr w:rsidR="00E2119D" w:rsidTr="00683CEB">
        <w:tc>
          <w:tcPr>
            <w:tcW w:w="440" w:type="dxa"/>
          </w:tcPr>
          <w:p w:rsidR="00E2119D" w:rsidRPr="00683CEB" w:rsidRDefault="00E2119D" w:rsidP="00275A66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16" w:type="dxa"/>
          </w:tcPr>
          <w:p w:rsidR="00E2119D" w:rsidRPr="00683CEB" w:rsidRDefault="00E2119D" w:rsidP="00275A66">
            <w:pPr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 xml:space="preserve">Тумба </w:t>
            </w:r>
            <w:r w:rsidR="00683CEB" w:rsidRPr="00683CEB">
              <w:rPr>
                <w:rFonts w:ascii="Times New Roman" w:hAnsi="Times New Roman" w:cs="Times New Roman"/>
              </w:rPr>
              <w:t>с выдвижным ящиком</w:t>
            </w:r>
          </w:p>
        </w:tc>
        <w:tc>
          <w:tcPr>
            <w:tcW w:w="4536" w:type="dxa"/>
          </w:tcPr>
          <w:p w:rsidR="00E2119D" w:rsidRPr="00683CEB" w:rsidRDefault="00E2119D" w:rsidP="00E2119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83CE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3B7ACB8" wp14:editId="1869EAC9">
                  <wp:extent cx="1579418" cy="2498781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w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117" cy="249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 w:rsidR="00E2119D" w:rsidRPr="00683CEB" w:rsidRDefault="00683CEB" w:rsidP="00683CEB">
            <w:pPr>
              <w:jc w:val="center"/>
              <w:rPr>
                <w:rFonts w:ascii="Times New Roman" w:hAnsi="Times New Roman" w:cs="Times New Roman"/>
              </w:rPr>
            </w:pPr>
            <w:r w:rsidRPr="00683CEB">
              <w:rPr>
                <w:rFonts w:ascii="Times New Roman" w:hAnsi="Times New Roman" w:cs="Times New Roman"/>
              </w:rPr>
              <w:t>1 935,00руб.</w:t>
            </w:r>
          </w:p>
        </w:tc>
      </w:tr>
    </w:tbl>
    <w:p w:rsidR="00462DBB" w:rsidRDefault="00EC25F3"/>
    <w:sectPr w:rsidR="0046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9A"/>
    <w:rsid w:val="00683CEB"/>
    <w:rsid w:val="00B00D8B"/>
    <w:rsid w:val="00C46C7D"/>
    <w:rsid w:val="00E2119D"/>
    <w:rsid w:val="00E81D9A"/>
    <w:rsid w:val="00EC25F3"/>
    <w:rsid w:val="00F2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C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manager7</dc:creator>
  <cp:lastModifiedBy>Natalie</cp:lastModifiedBy>
  <cp:revision>2</cp:revision>
  <cp:lastPrinted>2017-03-06T07:33:00Z</cp:lastPrinted>
  <dcterms:created xsi:type="dcterms:W3CDTF">2017-03-10T07:07:00Z</dcterms:created>
  <dcterms:modified xsi:type="dcterms:W3CDTF">2017-03-10T07:07:00Z</dcterms:modified>
</cp:coreProperties>
</file>