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7FE" w:rsidRDefault="001237FE" w:rsidP="001237FE">
      <w:pPr>
        <w:pStyle w:val="a3"/>
        <w:rPr>
          <w:rFonts w:ascii="Verdana" w:hAnsi="Verdana"/>
        </w:rPr>
      </w:pPr>
      <w:r>
        <w:rPr>
          <w:rStyle w:val="header11"/>
          <w:rFonts w:ascii="Verdana" w:hAnsi="Verdana"/>
        </w:rPr>
        <w:t>Управляйте просмотром живого эфира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Style w:val="text3"/>
          <w:rFonts w:ascii="Verdana" w:hAnsi="Verdana"/>
        </w:rPr>
        <w:t>«</w:t>
      </w:r>
      <w:proofErr w:type="spellStart"/>
      <w:r>
        <w:rPr>
          <w:rStyle w:val="text3"/>
          <w:rFonts w:ascii="Verdana" w:hAnsi="Verdana"/>
        </w:rPr>
        <w:t>Билайн</w:t>
      </w:r>
      <w:proofErr w:type="spellEnd"/>
      <w:r>
        <w:rPr>
          <w:rStyle w:val="text3"/>
          <w:rFonts w:ascii="Verdana" w:hAnsi="Verdana"/>
        </w:rPr>
        <w:t xml:space="preserve">» предлагает вам </w:t>
      </w:r>
      <w:r>
        <w:rPr>
          <w:rStyle w:val="a4"/>
          <w:rFonts w:ascii="Verdana" w:hAnsi="Verdana"/>
        </w:rPr>
        <w:t>новый формат</w:t>
      </w:r>
      <w:r>
        <w:rPr>
          <w:rStyle w:val="text3"/>
          <w:rFonts w:ascii="Verdana" w:hAnsi="Verdana"/>
        </w:rPr>
        <w:t xml:space="preserve"> просмотра телевизора! Теперь вы сами решаете, что и когда смотреть. С помощью революционных функций управления просмотром можно ставить на «Паузу» или перематывать назад любой момент вещания телеканалов!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Style w:val="header11"/>
          <w:rFonts w:ascii="Verdana" w:hAnsi="Verdana"/>
        </w:rPr>
        <w:t>Остановите момент!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Style w:val="text3"/>
          <w:rFonts w:ascii="Verdana" w:hAnsi="Verdana"/>
        </w:rPr>
        <w:t>Если во время просмотра прямой трансляции матча, нужно ответить на телефонный звонок, просто поставьте телевизор на «Паузу» и вернитесь к просмотру, когда вам будет удобно!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Style w:val="text3"/>
          <w:rFonts w:ascii="Verdana" w:hAnsi="Verdana"/>
        </w:rPr>
        <w:t xml:space="preserve">Длительность паузы может быть до </w:t>
      </w:r>
      <w:r>
        <w:rPr>
          <w:rStyle w:val="a4"/>
          <w:rFonts w:ascii="Verdana" w:hAnsi="Verdana"/>
        </w:rPr>
        <w:t>90</w:t>
      </w:r>
      <w:r>
        <w:rPr>
          <w:rStyle w:val="text3"/>
          <w:rFonts w:ascii="Verdana" w:hAnsi="Verdana"/>
        </w:rPr>
        <w:t xml:space="preserve"> минут. Вернувшись назад, вы сможете продолжить смотреть эфир с того момента, на котором остановились</w:t>
      </w:r>
      <w:proofErr w:type="gramStart"/>
      <w:r>
        <w:rPr>
          <w:rStyle w:val="text3"/>
          <w:rFonts w:ascii="Verdana" w:hAnsi="Verdana"/>
        </w:rPr>
        <w:t xml:space="preserve"> Д</w:t>
      </w:r>
      <w:proofErr w:type="gramEnd"/>
      <w:r>
        <w:rPr>
          <w:rStyle w:val="text3"/>
          <w:rFonts w:ascii="Verdana" w:hAnsi="Verdana"/>
        </w:rPr>
        <w:t>ля этого воспользуйтесь стандартными функциями видеомагнитофона.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Style w:val="header11"/>
          <w:rFonts w:ascii="Verdana" w:hAnsi="Verdana"/>
        </w:rPr>
        <w:t>Рассмотрите детали!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br/>
      </w:r>
      <w:r>
        <w:rPr>
          <w:rStyle w:val="text3"/>
          <w:rFonts w:ascii="Verdana" w:hAnsi="Verdana"/>
        </w:rPr>
        <w:t xml:space="preserve">Теперь можно </w:t>
      </w:r>
      <w:r>
        <w:rPr>
          <w:rStyle w:val="a4"/>
          <w:rFonts w:ascii="Verdana" w:hAnsi="Verdana"/>
        </w:rPr>
        <w:t>перемотать назад</w:t>
      </w:r>
      <w:r>
        <w:rPr>
          <w:rStyle w:val="text3"/>
          <w:rFonts w:ascii="Verdana" w:hAnsi="Verdana"/>
        </w:rPr>
        <w:t xml:space="preserve"> любую телепрограмму прямо во время эфира и рассмотреть каждый момент в деталях еще раз. Для этого достаточно воспользоваться кнопками на пульте.</w:t>
      </w:r>
    </w:p>
    <w:p w:rsidR="007D3A59" w:rsidRDefault="007D3A59">
      <w:pPr>
        <w:rPr>
          <w:lang w:val="en-US"/>
        </w:rPr>
      </w:pP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Style w:val="header11"/>
          <w:rFonts w:ascii="Verdana" w:hAnsi="Verdana"/>
        </w:rPr>
        <w:t>Записывайте любимые программы и смотрите их в удобное время!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t> 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Style w:val="text3"/>
          <w:rFonts w:ascii="Verdana" w:hAnsi="Verdana"/>
        </w:rPr>
        <w:t>С «</w:t>
      </w:r>
      <w:proofErr w:type="spellStart"/>
      <w:r>
        <w:rPr>
          <w:rStyle w:val="text3"/>
          <w:rFonts w:ascii="Verdana" w:hAnsi="Verdana"/>
        </w:rPr>
        <w:t>Билайн</w:t>
      </w:r>
      <w:proofErr w:type="spellEnd"/>
      <w:r>
        <w:rPr>
          <w:rStyle w:val="text3"/>
          <w:rFonts w:ascii="Verdana" w:hAnsi="Verdana"/>
        </w:rPr>
        <w:t>» ТВ можно ставить программы на «</w:t>
      </w:r>
      <w:r>
        <w:rPr>
          <w:rStyle w:val="a4"/>
          <w:rFonts w:ascii="Verdana" w:hAnsi="Verdana"/>
        </w:rPr>
        <w:t>Запись</w:t>
      </w:r>
      <w:r>
        <w:rPr>
          <w:rStyle w:val="text3"/>
          <w:rFonts w:ascii="Verdana" w:hAnsi="Verdana"/>
        </w:rPr>
        <w:t>» одной кнопкой пульта!</w:t>
      </w:r>
      <w:r>
        <w:rPr>
          <w:rFonts w:ascii="Verdana" w:hAnsi="Verdana"/>
        </w:rPr>
        <w:br/>
      </w:r>
      <w:r>
        <w:rPr>
          <w:rStyle w:val="text3"/>
          <w:rFonts w:ascii="Verdana" w:hAnsi="Verdana"/>
        </w:rPr>
        <w:t> </w:t>
      </w:r>
      <w:r>
        <w:rPr>
          <w:rFonts w:ascii="Verdana" w:hAnsi="Verdana"/>
        </w:rPr>
        <w:br/>
      </w:r>
      <w:r>
        <w:rPr>
          <w:rStyle w:val="header11"/>
          <w:rFonts w:ascii="Verdana" w:hAnsi="Verdana"/>
        </w:rPr>
        <w:t>Записывайте  до четырех программ одновременно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t> 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Style w:val="text3"/>
          <w:rFonts w:ascii="Verdana" w:hAnsi="Verdana"/>
        </w:rPr>
        <w:t xml:space="preserve">Вы можете смотреть одну программу и параллельно записывать до </w:t>
      </w:r>
      <w:r>
        <w:rPr>
          <w:rStyle w:val="a4"/>
          <w:rFonts w:ascii="Verdana" w:hAnsi="Verdana"/>
        </w:rPr>
        <w:t>четырех</w:t>
      </w:r>
      <w:r>
        <w:rPr>
          <w:rStyle w:val="text3"/>
          <w:rFonts w:ascii="Verdana" w:hAnsi="Verdana"/>
        </w:rPr>
        <w:t xml:space="preserve"> программ, идущих по другим телеканалам.</w:t>
      </w:r>
      <w:r>
        <w:rPr>
          <w:rFonts w:ascii="Verdana" w:hAnsi="Verdana"/>
        </w:rPr>
        <w:br/>
      </w:r>
      <w:r>
        <w:rPr>
          <w:rStyle w:val="text3"/>
          <w:rFonts w:ascii="Verdana" w:hAnsi="Verdana"/>
        </w:rPr>
        <w:t> </w:t>
      </w:r>
      <w:r>
        <w:rPr>
          <w:rFonts w:ascii="Verdana" w:hAnsi="Verdana"/>
        </w:rPr>
        <w:br/>
      </w:r>
      <w:r>
        <w:rPr>
          <w:rStyle w:val="header11"/>
          <w:rFonts w:ascii="Verdana" w:hAnsi="Verdana"/>
        </w:rPr>
        <w:t>Устанавливайте запись на будущее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t> 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Style w:val="text3"/>
          <w:rFonts w:ascii="Verdana" w:hAnsi="Verdana"/>
        </w:rPr>
        <w:t xml:space="preserve">Теперь вы никогда не пропустите любимое шоу - просто зайдите в «ТВ-меню», выберите любимую </w:t>
      </w:r>
      <w:r>
        <w:rPr>
          <w:rStyle w:val="a4"/>
          <w:rFonts w:ascii="Verdana" w:hAnsi="Verdana"/>
        </w:rPr>
        <w:t>программу</w:t>
      </w:r>
      <w:r>
        <w:rPr>
          <w:rStyle w:val="text3"/>
          <w:rFonts w:ascii="Verdana" w:hAnsi="Verdana"/>
        </w:rPr>
        <w:t xml:space="preserve"> и нажмите на пульте кнопку REC.</w:t>
      </w:r>
    </w:p>
    <w:p w:rsidR="001237FE" w:rsidRDefault="001237FE" w:rsidP="001237FE">
      <w:pPr>
        <w:pStyle w:val="a3"/>
        <w:rPr>
          <w:rFonts w:ascii="Verdana" w:hAnsi="Verdana"/>
        </w:rPr>
      </w:pPr>
      <w:r>
        <w:rPr>
          <w:rFonts w:ascii="Verdana" w:hAnsi="Verdana"/>
        </w:rPr>
        <w:t> </w:t>
      </w:r>
    </w:p>
    <w:p w:rsidR="001237FE" w:rsidRDefault="001237FE" w:rsidP="001237FE">
      <w:pPr>
        <w:pStyle w:val="smalltxt"/>
        <w:rPr>
          <w:rFonts w:ascii="Verdana" w:hAnsi="Verdana"/>
        </w:rPr>
      </w:pPr>
      <w:r>
        <w:rPr>
          <w:rStyle w:val="text3"/>
          <w:rFonts w:ascii="Verdana" w:hAnsi="Verdana"/>
        </w:rPr>
        <w:t xml:space="preserve">Если вы хотите записать </w:t>
      </w:r>
      <w:r>
        <w:rPr>
          <w:rStyle w:val="a4"/>
          <w:rFonts w:ascii="Verdana" w:hAnsi="Verdana"/>
          <w:sz w:val="18"/>
          <w:szCs w:val="18"/>
        </w:rPr>
        <w:t>сериал</w:t>
      </w:r>
      <w:r>
        <w:rPr>
          <w:rStyle w:val="text3"/>
          <w:rFonts w:ascii="Verdana" w:hAnsi="Verdana"/>
        </w:rPr>
        <w:t>, нажмите REC два раза, и тогда каждая серия будет автоматически записываться и сохраняться в вашей приставке «</w:t>
      </w:r>
      <w:proofErr w:type="spellStart"/>
      <w:r>
        <w:rPr>
          <w:rStyle w:val="text3"/>
          <w:rFonts w:ascii="Verdana" w:hAnsi="Verdana"/>
        </w:rPr>
        <w:t>Билайн</w:t>
      </w:r>
      <w:proofErr w:type="spellEnd"/>
      <w:r>
        <w:rPr>
          <w:rStyle w:val="text3"/>
          <w:rFonts w:ascii="Verdana" w:hAnsi="Verdana"/>
        </w:rPr>
        <w:t>» ТВ.</w:t>
      </w:r>
    </w:p>
    <w:p w:rsidR="001237FE" w:rsidRDefault="001237FE" w:rsidP="001237FE">
      <w:pPr>
        <w:pStyle w:val="smalltxt"/>
        <w:rPr>
          <w:rFonts w:ascii="Verdana" w:hAnsi="Verdana"/>
        </w:rPr>
      </w:pPr>
      <w:r>
        <w:rPr>
          <w:rStyle w:val="comment1"/>
          <w:rFonts w:ascii="Verdana" w:hAnsi="Verdana"/>
        </w:rPr>
        <w:t>Жесткий диск приставки служит для длительного, но не постоянного/архивного хранения записей. Мы не несем ответственности за сохранность данных на ТВ-приставке.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Четкость, звук, широкий формат - эти три качества делают HDTV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сверх-реалистичным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. Вы как будто оказываетесь внутри: картинка выглядит настолько реальной, а звук окружает вас со всех сторон - кажется, будто вы сами принимаете участие в действии, которое разворачивается на экране.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  <w:t> 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Что такое телевидение высокой четкости (</w:t>
      </w:r>
      <w:proofErr w:type="gramStart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Н</w:t>
      </w:r>
      <w:proofErr w:type="gramEnd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DTV)?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Это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супер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четкое изображение. По сравнению с обычным телевидением, HDTV в пять раз четче!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Это качественный звук - такой, как в кинотеатрах.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1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Это формат 16:9. Широкоформатное изображение занимает весь экран вашего плазменного или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ЖК-телевизора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- никаких черных полос по бокам!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lastRenderedPageBreak/>
        <w:t>Все ТВ-приставки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Билайн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» ТВ уже поддерживают HD-формат (HD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Ready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и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Full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HD) – вам не придется докупать дополнительное оборудование!</w:t>
      </w:r>
    </w:p>
    <w:p w:rsidR="001237FE" w:rsidRDefault="001237FE">
      <w:pPr>
        <w:rPr>
          <w:lang w:val="en-US"/>
        </w:rPr>
      </w:pP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Телевизионное меню «</w:t>
      </w:r>
      <w:proofErr w:type="spellStart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Билайн</w:t>
      </w:r>
      <w:proofErr w:type="spellEnd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» ТВ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t xml:space="preserve"> 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Ваш телевизор умеет больше, чем вам кажется! Чтобы раскрыть все его таланты, достаточно вооружиться пультом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Билайн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» ТВ - нажимайте на кнопки, и вы сможете: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val="en-US" w:eastAsia="ru-RU"/>
        </w:rPr>
      </w:pP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посмотреть программу передач на 2 недели вперед,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найти программу или видео из Каталога по первым буквам названия или именам актеров или режиссера,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не переключая канал, посмотреть в маленьком окне внизу экрана, что идет по другим каналам,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сформировать свой лист избранных каналов и выстроить их в нужном порядке,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посмотреть детальную информацию о текущей программе или фильма из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Видеопроката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(время эфира, краткое описание, ведущие, актеры, режиссеры и др.)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заблокировать доступ детей к нежелательным каналам и видео из Каталога (Родительская блокировка),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2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а также зайти в свой «Личный кабинет», узнать текущее состояние счета и пополнить баланс.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Теперь вы можете оперативно получать актуальную информацию о погоде, пробках, котировках с экрана вашего телевизора, пользуясь приложениями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Яндекс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, не заходя в Интернет!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val="en-US"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color w:val="4B4B4B"/>
          <w:sz w:val="26"/>
          <w:lang w:eastAsia="ru-RU"/>
        </w:rPr>
        <w:t>Погода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Краткая сводка о погоде днем и ночью на </w:t>
      </w:r>
      <w:proofErr w:type="gramStart"/>
      <w:r w:rsidRPr="001237FE">
        <w:rPr>
          <w:rFonts w:ascii="Verdana" w:eastAsia="Times New Roman" w:hAnsi="Verdana" w:cs="Times New Roman"/>
          <w:sz w:val="18"/>
          <w:lang w:eastAsia="ru-RU"/>
        </w:rPr>
        <w:t>ближайшие</w:t>
      </w:r>
      <w:proofErr w:type="gram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6 дней:</w:t>
      </w:r>
    </w:p>
    <w:p w:rsidR="001237FE" w:rsidRPr="001237FE" w:rsidRDefault="001237FE" w:rsidP="001237F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Температура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Осадки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Скорость и направление ветра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numPr>
          <w:ilvl w:val="0"/>
          <w:numId w:val="3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Влажность</w:t>
      </w: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 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color w:val="4B4B4B"/>
          <w:sz w:val="26"/>
          <w:lang w:eastAsia="ru-RU"/>
        </w:rPr>
        <w:t>Пробки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  <w:t>Текущая загруженность улиц на момент просмотра:</w:t>
      </w:r>
    </w:p>
    <w:p w:rsidR="001237FE" w:rsidRPr="001237FE" w:rsidRDefault="001237FE" w:rsidP="001237FE">
      <w:pPr>
        <w:numPr>
          <w:ilvl w:val="0"/>
          <w:numId w:val="4"/>
        </w:numPr>
        <w:spacing w:before="100" w:beforeAutospacing="1" w:after="100" w:afterAutospacing="1" w:line="240" w:lineRule="atLeast"/>
        <w:rPr>
          <w:rFonts w:ascii="Verdana" w:eastAsia="Times New Roman" w:hAnsi="Verdana" w:cs="Times New Roman"/>
          <w:sz w:val="17"/>
          <w:szCs w:val="17"/>
          <w:lang w:eastAsia="ru-RU"/>
        </w:rPr>
      </w:pPr>
      <w:r w:rsidRPr="001237FE">
        <w:rPr>
          <w:rFonts w:ascii="Verdana" w:eastAsia="Times New Roman" w:hAnsi="Verdana" w:cs="Times New Roman"/>
          <w:sz w:val="17"/>
          <w:szCs w:val="17"/>
          <w:lang w:eastAsia="ru-RU"/>
        </w:rPr>
        <w:t xml:space="preserve">Индекс загрузки 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color w:val="4B4B4B"/>
          <w:sz w:val="26"/>
          <w:lang w:eastAsia="ru-RU"/>
        </w:rPr>
        <w:t>Курсы ЦБ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Актуальный курс доллара США и евро ЦБ на текущий момент и на 5 предыдущих дней.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Кроме этого, можно посмотреть динамику, увеличение/ уменьшение курса.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>Приложение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Яндекс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» загрузит информацию в зависимости от того города, в котором вы находитесь.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Но при этом вы можете самостоятельно изменить  настройки города.</w:t>
      </w:r>
    </w:p>
    <w:p w:rsidR="001237FE" w:rsidRPr="001237FE" w:rsidRDefault="001237FE"/>
    <w:p w:rsidR="001237FE" w:rsidRPr="001237FE" w:rsidRDefault="001237FE" w:rsidP="001237F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proofErr w:type="spellStart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Билайн</w:t>
      </w:r>
      <w:proofErr w:type="spellEnd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» ТВ на всех телевизорах в вашем доме!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Услуга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Мультирум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» позволяет подключить до 4 приставок в одной квартире по одному договору.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При этом</w:t>
      </w:r>
      <w:proofErr w:type="gramStart"/>
      <w:r w:rsidRPr="001237FE">
        <w:rPr>
          <w:rFonts w:ascii="Verdana" w:eastAsia="Times New Roman" w:hAnsi="Verdana" w:cs="Times New Roman"/>
          <w:sz w:val="18"/>
          <w:lang w:eastAsia="ru-RU"/>
        </w:rPr>
        <w:t>,</w:t>
      </w:r>
      <w:proofErr w:type="gram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на дополнительных приставках доступны ровно те же каналы, что и на основной приставке.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lastRenderedPageBreak/>
        <w:br/>
      </w:r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Что такое «</w:t>
      </w:r>
      <w:proofErr w:type="spellStart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Мультирум</w:t>
      </w:r>
      <w:proofErr w:type="spellEnd"/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»</w:t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Услуга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Мультирум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» позволяет подключить к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Билайн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» ТВ </w:t>
      </w:r>
      <w:r w:rsidRPr="001237FE">
        <w:rPr>
          <w:rFonts w:ascii="Verdana" w:eastAsia="Times New Roman" w:hAnsi="Verdana" w:cs="Times New Roman"/>
          <w:b/>
          <w:bCs/>
          <w:sz w:val="18"/>
          <w:lang w:eastAsia="ru-RU"/>
        </w:rPr>
        <w:t>до 4 телевизоров в одной квартире</w:t>
      </w: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. У вас появится возможность смотреть разные телеканалы одновременно в разных комнатах. При этом все телевизоры </w:t>
      </w:r>
      <w:r w:rsidRPr="001237FE">
        <w:rPr>
          <w:rFonts w:ascii="Verdana" w:eastAsia="Times New Roman" w:hAnsi="Verdana" w:cs="Times New Roman"/>
          <w:b/>
          <w:bCs/>
          <w:sz w:val="18"/>
          <w:lang w:eastAsia="ru-RU"/>
        </w:rPr>
        <w:t>связаны между собой</w:t>
      </w:r>
      <w:r w:rsidRPr="001237FE">
        <w:rPr>
          <w:rFonts w:ascii="Verdana" w:eastAsia="Times New Roman" w:hAnsi="Verdana" w:cs="Times New Roman"/>
          <w:sz w:val="18"/>
          <w:lang w:eastAsia="ru-RU"/>
        </w:rPr>
        <w:t>.</w:t>
      </w:r>
      <w:r w:rsidRPr="001237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37FE" w:rsidRPr="001237FE" w:rsidRDefault="001237FE" w:rsidP="001237FE">
      <w:pPr>
        <w:spacing w:after="24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Вы сможете приостановить просмотр записанной телепрограммы на одном телевизоре и продолжить с этого же места на другом. Кроме этого, записанные вами ранее программы и заказы, сделанные в </w:t>
      </w:r>
      <w:hyperlink r:id="rId5" w:history="1">
        <w:proofErr w:type="spellStart"/>
        <w:r w:rsidRPr="001237FE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Видеопрокате</w:t>
        </w:r>
        <w:proofErr w:type="spellEnd"/>
      </w:hyperlink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, будут доступны на всех подключенных телевизорах. </w:t>
      </w:r>
    </w:p>
    <w:p w:rsidR="001237FE" w:rsidRPr="001237FE" w:rsidRDefault="001237FE" w:rsidP="001237FE">
      <w:pPr>
        <w:spacing w:after="0" w:line="240" w:lineRule="auto"/>
        <w:rPr>
          <w:rFonts w:ascii="Verdana" w:eastAsia="Times New Roman" w:hAnsi="Verdana" w:cs="Times New Roman"/>
          <w:sz w:val="20"/>
          <w:szCs w:val="20"/>
          <w:lang w:eastAsia="ru-RU"/>
        </w:rPr>
      </w:pPr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Что нужно для подключения?</w:t>
      </w:r>
      <w:r w:rsidRPr="001237FE">
        <w:rPr>
          <w:rFonts w:ascii="Verdana" w:eastAsia="Times New Roman" w:hAnsi="Verdana" w:cs="Times New Roman"/>
          <w:sz w:val="20"/>
          <w:szCs w:val="20"/>
          <w:lang w:eastAsia="ru-RU"/>
        </w:rPr>
        <w:t xml:space="preserve"> 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br/>
      </w:r>
      <w:r w:rsidRPr="001237FE">
        <w:rPr>
          <w:rFonts w:ascii="Verdana" w:eastAsia="Times New Roman" w:hAnsi="Verdana" w:cs="Times New Roman"/>
          <w:sz w:val="18"/>
          <w:lang w:eastAsia="ru-RU"/>
        </w:rPr>
        <w:t>Для услуги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Мультирум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» необходимо взять в аренду или купить основную </w:t>
      </w:r>
      <w:hyperlink r:id="rId6" w:history="1">
        <w:r w:rsidRPr="001237FE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приставку</w:t>
        </w:r>
      </w:hyperlink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Билайн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» ТВ с функцией записи и до трех дополнительных приставок. При этом все приставки, подключенные к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Мультирум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», будут обладать функцией </w:t>
      </w:r>
      <w:hyperlink r:id="rId7" w:history="1">
        <w:r w:rsidRPr="001237FE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записи</w:t>
        </w:r>
      </w:hyperlink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прямого эфира.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Предложение доступно для подключения на любой </w:t>
      </w:r>
      <w:hyperlink r:id="rId8" w:history="1">
        <w:r w:rsidRPr="001237FE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пакет телеканалов «</w:t>
        </w:r>
        <w:proofErr w:type="spellStart"/>
        <w:r w:rsidRPr="001237FE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Билайн</w:t>
        </w:r>
        <w:proofErr w:type="spellEnd"/>
        <w:r w:rsidRPr="001237FE">
          <w:rPr>
            <w:rFonts w:ascii="Verdana" w:eastAsia="Times New Roman" w:hAnsi="Verdana" w:cs="Times New Roman"/>
            <w:color w:val="000000"/>
            <w:sz w:val="18"/>
            <w:szCs w:val="18"/>
            <w:u w:val="single"/>
            <w:lang w:eastAsia="ru-RU"/>
          </w:rPr>
          <w:t>» ТВ</w:t>
        </w:r>
      </w:hyperlink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. Для всех подключенных телевизоров предоставляются одинаковые пакеты телеканалов. При этом </w:t>
      </w:r>
      <w:r w:rsidRPr="001237F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полная абонентская плата</w:t>
      </w: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взимается только </w:t>
      </w:r>
      <w:r w:rsidRPr="001237F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за первый пакет</w:t>
      </w: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первой (основной) ТВ 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приставки</w:t>
      </w:r>
      <w:proofErr w:type="gramStart"/>
      <w:r w:rsidRPr="001237FE">
        <w:rPr>
          <w:rFonts w:ascii="Verdana" w:eastAsia="Times New Roman" w:hAnsi="Verdana" w:cs="Times New Roman"/>
          <w:sz w:val="18"/>
          <w:lang w:eastAsia="ru-RU"/>
        </w:rPr>
        <w:t>.С</w:t>
      </w:r>
      <w:proofErr w:type="gramEnd"/>
      <w:r w:rsidRPr="001237FE">
        <w:rPr>
          <w:rFonts w:ascii="Verdana" w:eastAsia="Times New Roman" w:hAnsi="Verdana" w:cs="Times New Roman"/>
          <w:sz w:val="18"/>
          <w:lang w:eastAsia="ru-RU"/>
        </w:rPr>
        <w:t>тоимость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пакета для каждого дополнительного подключенного телевизора составляет </w:t>
      </w:r>
      <w:r w:rsidRPr="001237FE">
        <w:rPr>
          <w:rFonts w:ascii="Verdana" w:eastAsia="Times New Roman" w:hAnsi="Verdana" w:cs="Times New Roman"/>
          <w:b/>
          <w:bCs/>
          <w:sz w:val="18"/>
          <w:szCs w:val="18"/>
          <w:lang w:eastAsia="ru-RU"/>
        </w:rPr>
        <w:t>0 рублей в месяц</w:t>
      </w:r>
      <w:r w:rsidRPr="001237FE">
        <w:rPr>
          <w:rFonts w:ascii="Verdana" w:eastAsia="Times New Roman" w:hAnsi="Verdana" w:cs="Times New Roman"/>
          <w:sz w:val="18"/>
          <w:lang w:eastAsia="ru-RU"/>
        </w:rPr>
        <w:t>*.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color w:val="4B4B4B"/>
          <w:sz w:val="30"/>
          <w:lang w:eastAsia="ru-RU"/>
        </w:rPr>
        <w:t>Как подключить?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szCs w:val="18"/>
          <w:lang w:eastAsia="ru-RU"/>
        </w:rPr>
        <w:t> 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Просто позвоните по телефону </w:t>
      </w:r>
      <w:r w:rsidRPr="001237FE">
        <w:rPr>
          <w:rFonts w:ascii="Verdana" w:eastAsia="Times New Roman" w:hAnsi="Verdana" w:cs="Times New Roman"/>
          <w:b/>
          <w:bCs/>
          <w:sz w:val="18"/>
          <w:lang w:eastAsia="ru-RU"/>
        </w:rPr>
        <w:t>8-800-700-8000</w:t>
      </w:r>
      <w:r w:rsidRPr="001237FE">
        <w:rPr>
          <w:rFonts w:ascii="Verdana" w:eastAsia="Times New Roman" w:hAnsi="Verdana" w:cs="Times New Roman"/>
          <w:sz w:val="18"/>
          <w:lang w:eastAsia="ru-RU"/>
        </w:rPr>
        <w:t xml:space="preserve"> и скажите, что вы хотите подключить услугу Домашнего Цифрового Телевидения «</w:t>
      </w:r>
      <w:proofErr w:type="spellStart"/>
      <w:r w:rsidRPr="001237FE">
        <w:rPr>
          <w:rFonts w:ascii="Verdana" w:eastAsia="Times New Roman" w:hAnsi="Verdana" w:cs="Times New Roman"/>
          <w:sz w:val="18"/>
          <w:lang w:eastAsia="ru-RU"/>
        </w:rPr>
        <w:t>Мультирум</w:t>
      </w:r>
      <w:proofErr w:type="spellEnd"/>
      <w:r w:rsidRPr="001237FE">
        <w:rPr>
          <w:rFonts w:ascii="Verdana" w:eastAsia="Times New Roman" w:hAnsi="Verdana" w:cs="Times New Roman"/>
          <w:sz w:val="18"/>
          <w:lang w:eastAsia="ru-RU"/>
        </w:rPr>
        <w:t>»</w:t>
      </w:r>
      <w:proofErr w:type="gramStart"/>
      <w:r w:rsidRPr="001237FE">
        <w:rPr>
          <w:rFonts w:ascii="Verdana" w:eastAsia="Times New Roman" w:hAnsi="Verdana" w:cs="Times New Roman"/>
          <w:sz w:val="18"/>
          <w:lang w:eastAsia="ru-RU"/>
        </w:rPr>
        <w:t>.Т</w:t>
      </w:r>
      <w:proofErr w:type="gramEnd"/>
      <w:r w:rsidRPr="001237FE">
        <w:rPr>
          <w:rFonts w:ascii="Verdana" w:eastAsia="Times New Roman" w:hAnsi="Verdana" w:cs="Times New Roman"/>
          <w:sz w:val="18"/>
          <w:lang w:eastAsia="ru-RU"/>
        </w:rPr>
        <w:t>акже оператор ответит на все возникшие вопросы.</w:t>
      </w:r>
    </w:p>
    <w:p w:rsidR="001237FE" w:rsidRPr="001237FE" w:rsidRDefault="001237FE" w:rsidP="001237FE">
      <w:pPr>
        <w:spacing w:after="0" w:line="270" w:lineRule="atLeast"/>
        <w:rPr>
          <w:rFonts w:ascii="Verdana" w:eastAsia="Times New Roman" w:hAnsi="Verdana" w:cs="Times New Roman"/>
          <w:sz w:val="18"/>
          <w:szCs w:val="18"/>
          <w:lang w:eastAsia="ru-RU"/>
        </w:rPr>
      </w:pPr>
      <w:r w:rsidRPr="001237FE">
        <w:rPr>
          <w:rFonts w:ascii="Verdana" w:eastAsia="Times New Roman" w:hAnsi="Verdana" w:cs="Times New Roman"/>
          <w:color w:val="888888"/>
          <w:sz w:val="15"/>
          <w:szCs w:val="15"/>
          <w:lang w:eastAsia="ru-RU"/>
        </w:rPr>
        <w:br/>
      </w:r>
      <w:r w:rsidRPr="001237FE">
        <w:rPr>
          <w:rFonts w:ascii="Verdana" w:eastAsia="Times New Roman" w:hAnsi="Verdana" w:cs="Times New Roman"/>
          <w:color w:val="888888"/>
          <w:sz w:val="15"/>
          <w:szCs w:val="15"/>
          <w:lang w:eastAsia="ru-RU"/>
        </w:rPr>
        <w:br/>
      </w:r>
      <w:r w:rsidRPr="001237FE">
        <w:rPr>
          <w:rFonts w:ascii="Verdana" w:eastAsia="Times New Roman" w:hAnsi="Verdana" w:cs="Times New Roman"/>
          <w:color w:val="888888"/>
          <w:sz w:val="15"/>
          <w:lang w:eastAsia="ru-RU"/>
        </w:rPr>
        <w:t>* Тариф действует до 07.06.2011 года. С 07.06.2011 года стоимость услуги составит 95 руб./месяц для каждого подключенного телевизора.</w:t>
      </w:r>
    </w:p>
    <w:p w:rsidR="001237FE" w:rsidRPr="001237FE" w:rsidRDefault="001237FE"/>
    <w:sectPr w:rsidR="001237FE" w:rsidRPr="001237FE" w:rsidSect="007D3A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55080"/>
    <w:multiLevelType w:val="multilevel"/>
    <w:tmpl w:val="2C040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3633A02"/>
    <w:multiLevelType w:val="multilevel"/>
    <w:tmpl w:val="1DA4A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3B01041"/>
    <w:multiLevelType w:val="multilevel"/>
    <w:tmpl w:val="6276B5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573D28"/>
    <w:multiLevelType w:val="multilevel"/>
    <w:tmpl w:val="E31AF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37FE"/>
    <w:rsid w:val="001237FE"/>
    <w:rsid w:val="007D3A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A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237FE"/>
    <w:pPr>
      <w:spacing w:after="0" w:line="270" w:lineRule="atLeast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character" w:customStyle="1" w:styleId="header11">
    <w:name w:val="header11"/>
    <w:basedOn w:val="a0"/>
    <w:rsid w:val="001237FE"/>
    <w:rPr>
      <w:color w:val="4B4B4B"/>
      <w:sz w:val="30"/>
      <w:szCs w:val="30"/>
    </w:rPr>
  </w:style>
  <w:style w:type="character" w:customStyle="1" w:styleId="text3">
    <w:name w:val="text3"/>
    <w:basedOn w:val="a0"/>
    <w:rsid w:val="001237FE"/>
    <w:rPr>
      <w:sz w:val="18"/>
      <w:szCs w:val="18"/>
    </w:rPr>
  </w:style>
  <w:style w:type="character" w:styleId="a4">
    <w:name w:val="Strong"/>
    <w:basedOn w:val="a0"/>
    <w:uiPriority w:val="22"/>
    <w:qFormat/>
    <w:rsid w:val="001237FE"/>
    <w:rPr>
      <w:b/>
      <w:bCs/>
    </w:rPr>
  </w:style>
  <w:style w:type="paragraph" w:customStyle="1" w:styleId="smalltxt">
    <w:name w:val="smalltxt"/>
    <w:basedOn w:val="a"/>
    <w:rsid w:val="001237FE"/>
    <w:pPr>
      <w:spacing w:after="0" w:line="270" w:lineRule="atLeast"/>
    </w:pPr>
    <w:rPr>
      <w:rFonts w:ascii="Times New Roman" w:eastAsia="Times New Roman" w:hAnsi="Times New Roman" w:cs="Times New Roman"/>
      <w:sz w:val="17"/>
      <w:szCs w:val="17"/>
      <w:lang w:eastAsia="ru-RU"/>
    </w:rPr>
  </w:style>
  <w:style w:type="character" w:customStyle="1" w:styleId="comment1">
    <w:name w:val="comment1"/>
    <w:basedOn w:val="a0"/>
    <w:rsid w:val="001237FE"/>
    <w:rPr>
      <w:color w:val="888888"/>
      <w:sz w:val="15"/>
      <w:szCs w:val="15"/>
    </w:rPr>
  </w:style>
  <w:style w:type="character" w:customStyle="1" w:styleId="header21">
    <w:name w:val="header21"/>
    <w:basedOn w:val="a0"/>
    <w:rsid w:val="001237FE"/>
    <w:rPr>
      <w:strike w:val="0"/>
      <w:dstrike w:val="0"/>
      <w:color w:val="4B4B4B"/>
      <w:sz w:val="26"/>
      <w:szCs w:val="26"/>
      <w:u w:val="none"/>
      <w:effect w:val="none"/>
    </w:rPr>
  </w:style>
  <w:style w:type="character" w:styleId="a5">
    <w:name w:val="Hyperlink"/>
    <w:basedOn w:val="a0"/>
    <w:uiPriority w:val="99"/>
    <w:semiHidden/>
    <w:unhideWhenUsed/>
    <w:rsid w:val="001237FE"/>
    <w:rPr>
      <w:color w:val="0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36175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805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983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50023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772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700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120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18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988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305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3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538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83847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435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8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2134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tv.beeline.ru/msk/tarifs/index.wb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tv.beeline.ru/msk/about/record.wb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v.beeline.ru/msk/equipment/index.wbp" TargetMode="External"/><Relationship Id="rId5" Type="http://schemas.openxmlformats.org/officeDocument/2006/relationships/hyperlink" Target="http://smotri.beeline.ru/ru/msk/index.wbp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874</Words>
  <Characters>4988</Characters>
  <Application>Microsoft Office Word</Application>
  <DocSecurity>0</DocSecurity>
  <Lines>41</Lines>
  <Paragraphs>11</Paragraphs>
  <ScaleCrop>false</ScaleCrop>
  <Company>VIMPELCOM</Company>
  <LinksUpToDate>false</LinksUpToDate>
  <CharactersWithSpaces>5851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SAPonomarev</dc:creator>
  <cp:keywords/>
  <dc:description/>
  <cp:lastModifiedBy>SAPonomarev</cp:lastModifiedBy>
  <cp:revision>2</cp:revision>
  <dcterms:created xsi:type="dcterms:W3CDTF">2011-03-10T13:53:00Z</dcterms:created>
  <dcterms:modified xsi:type="dcterms:W3CDTF">2011-03-10T13:57:00Z</dcterms:modified>
</cp:coreProperties>
</file>