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A80" w:rsidRDefault="00C45A80" w:rsidP="00C45A80">
      <w:pPr>
        <w:jc w:val="center"/>
        <w:rPr>
          <w:color w:val="FF0000"/>
          <w:sz w:val="32"/>
          <w:szCs w:val="32"/>
        </w:rPr>
      </w:pPr>
      <w:r w:rsidRPr="00C45A80">
        <w:rPr>
          <w:color w:val="FF0000"/>
          <w:sz w:val="32"/>
          <w:szCs w:val="32"/>
        </w:rPr>
        <w:t>Всё со скидкой 20%</w:t>
      </w:r>
    </w:p>
    <w:p w:rsidR="00E53E3D" w:rsidRPr="00E53E3D" w:rsidRDefault="00E53E3D" w:rsidP="00C45A80">
      <w:pPr>
        <w:jc w:val="center"/>
        <w:rPr>
          <w:sz w:val="28"/>
          <w:szCs w:val="28"/>
        </w:rPr>
      </w:pPr>
      <w:r w:rsidRPr="00E53E3D">
        <w:rPr>
          <w:sz w:val="28"/>
          <w:szCs w:val="28"/>
        </w:rPr>
        <w:t>Количество товара ограничено</w:t>
      </w:r>
      <w:r w:rsidR="00F956DC">
        <w:rPr>
          <w:sz w:val="28"/>
          <w:szCs w:val="28"/>
        </w:rPr>
        <w:t>!!! Цена без скидки!!!!</w:t>
      </w:r>
    </w:p>
    <w:p w:rsidR="00C45A80" w:rsidRDefault="00C45A80">
      <w:r>
        <w:t>1</w:t>
      </w:r>
      <w:r>
        <w:rPr>
          <w:noProof/>
          <w:lang w:eastAsia="ru-RU"/>
        </w:rPr>
        <w:drawing>
          <wp:inline distT="0" distB="0" distL="0" distR="0">
            <wp:extent cx="912935" cy="559912"/>
            <wp:effectExtent l="19050" t="0" r="1465" b="0"/>
            <wp:docPr id="167" name="Рисунок 48" descr="E:\ТАНЯ\интерне магазин фен шуй\Новая папка\Новая папка\бНГМ__18_10__18_1_Го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ТАНЯ\интерне магазин фен шуй\Новая папка\Новая папка\бНГМ__18_10__18_1_Гот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17" cy="5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Браслет Гематит </w:t>
      </w:r>
      <w:r w:rsidRPr="006E2061">
        <w:rPr>
          <w:highlight w:val="yellow"/>
        </w:rPr>
        <w:t>100р.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"/>
        <w:gridCol w:w="14"/>
        <w:gridCol w:w="2841"/>
        <w:gridCol w:w="14"/>
        <w:gridCol w:w="1776"/>
        <w:gridCol w:w="25"/>
        <w:gridCol w:w="25"/>
        <w:gridCol w:w="14"/>
        <w:gridCol w:w="4150"/>
        <w:gridCol w:w="17"/>
        <w:gridCol w:w="17"/>
        <w:gridCol w:w="17"/>
        <w:gridCol w:w="63"/>
        <w:gridCol w:w="14"/>
        <w:gridCol w:w="14"/>
        <w:gridCol w:w="14"/>
        <w:gridCol w:w="50"/>
        <w:gridCol w:w="14"/>
        <w:gridCol w:w="57"/>
      </w:tblGrid>
      <w:tr w:rsidR="00A05EB7" w:rsidRPr="00833A9D" w:rsidTr="00C45A80">
        <w:trPr>
          <w:gridAfter w:val="2"/>
          <w:tblCellSpacing w:w="7" w:type="dxa"/>
        </w:trPr>
        <w:tc>
          <w:tcPr>
            <w:tcW w:w="0" w:type="auto"/>
            <w:vAlign w:val="center"/>
            <w:hideMark/>
          </w:tcPr>
          <w:p w:rsidR="00405C9F" w:rsidRPr="00833A9D" w:rsidRDefault="00405C9F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7" w:type="pct"/>
            <w:gridSpan w:val="3"/>
            <w:vAlign w:val="center"/>
            <w:hideMark/>
          </w:tcPr>
          <w:p w:rsidR="00405C9F" w:rsidRPr="00C45A80" w:rsidRDefault="00405C9F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0295" cy="941070"/>
                  <wp:effectExtent l="19050" t="0" r="0" b="0"/>
                  <wp:docPr id="48" name="Рисунок 1" descr=" - Браслет деревянный &quot;Лики святы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- Браслет деревянный &quot;Лики святы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pct"/>
            <w:gridSpan w:val="12"/>
            <w:vAlign w:val="center"/>
            <w:hideMark/>
          </w:tcPr>
          <w:p w:rsidR="00405C9F" w:rsidRPr="00C45A80" w:rsidRDefault="00405C9F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Браслет деревянный "Лики святых"             </w:t>
            </w:r>
            <w:r w:rsidRPr="006E2061"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  <w:t>50</w:t>
            </w:r>
            <w:r w:rsidR="00C45A80" w:rsidRPr="006E2061">
              <w:rPr>
                <w:rFonts w:ascii="Times New Roman" w:eastAsia="Times New Roman" w:hAnsi="Times New Roman" w:cs="Times New Roman"/>
                <w:bCs/>
                <w:highlight w:val="yellow"/>
                <w:lang w:eastAsia="ru-RU"/>
              </w:rPr>
              <w:t xml:space="preserve"> руб.</w:t>
            </w:r>
          </w:p>
        </w:tc>
        <w:tc>
          <w:tcPr>
            <w:tcW w:w="0" w:type="auto"/>
            <w:vAlign w:val="center"/>
            <w:hideMark/>
          </w:tcPr>
          <w:p w:rsidR="00405C9F" w:rsidRPr="00833A9D" w:rsidRDefault="00405C9F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gridAfter w:val="5"/>
          <w:wAfter w:w="68" w:type="pct"/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D23DC3" w:rsidRPr="00833A9D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23DC3" w:rsidRPr="00833A9D" w:rsidRDefault="00BC0E6A" w:rsidP="00BC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927" cy="771227"/>
                  <wp:effectExtent l="19050" t="0" r="0" b="0"/>
                  <wp:docPr id="131" name="Рисунок 131" descr="E:\ТАНЯ\интерне магазин фен шуй\Новая папка\855-0-m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E:\ТАНЯ\интерне магазин фен шуй\Новая папка\855-0-m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50" cy="7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D23DC3" w:rsidRPr="00C45A80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Печать успеха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D23DC3" w:rsidRPr="00C45A80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E2061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30</w:t>
            </w:r>
            <w:r w:rsidR="006E2061">
              <w:rPr>
                <w:rFonts w:ascii="Times New Roman" w:eastAsia="Times New Roman" w:hAnsi="Times New Roman" w:cs="Times New Roman"/>
                <w:lang w:eastAsia="ru-RU"/>
              </w:rPr>
              <w:t xml:space="preserve"> р.</w:t>
            </w:r>
          </w:p>
        </w:tc>
        <w:tc>
          <w:tcPr>
            <w:tcW w:w="51" w:type="pct"/>
            <w:gridSpan w:val="3"/>
            <w:vAlign w:val="center"/>
            <w:hideMark/>
          </w:tcPr>
          <w:p w:rsidR="00D23DC3" w:rsidRPr="00833A9D" w:rsidRDefault="00D23DC3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DC3" w:rsidRPr="00C45A80" w:rsidTr="00D23DC3">
        <w:trPr>
          <w:gridAfter w:val="13"/>
          <w:wAfter w:w="2361" w:type="pct"/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D23DC3" w:rsidRPr="00833A9D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23DC3" w:rsidRPr="00833A9D" w:rsidRDefault="00BC0E6A" w:rsidP="00BC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6389" cy="811369"/>
                  <wp:effectExtent l="19050" t="0" r="861" b="0"/>
                  <wp:docPr id="50" name="Рисунок 133" descr="E:\ТАНЯ\интерне магазин фен шуй\Новая папка\839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E:\ТАНЯ\интерне магазин фен шуй\Новая папка\839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67" cy="8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D23DC3" w:rsidRPr="00C45A80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нахождения хорошей работы (объемный талисман-наклейка) </w:t>
            </w: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197" cy="746577"/>
                  <wp:effectExtent l="19050" t="0" r="0" b="0"/>
                  <wp:docPr id="4" name="Рисунок 4" descr=" - Талисман для поиска любви (объемный талисман-наклей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- Талисман для поиска любви (объемный талисман-наклей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500" cy="74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поиска любви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C0E6A" w:rsidP="00BC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2656" cy="873424"/>
                  <wp:effectExtent l="19050" t="0" r="2694" b="0"/>
                  <wp:docPr id="49" name="Рисунок 132" descr="E:\ТАНЯ\интерне магазин фен шуй\Новая папка\918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E:\ТАНЯ\интерне магазин фен шуй\Новая папка\918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87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Космический талисман здоровья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C0E6A" w:rsidP="00BC0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927" cy="811762"/>
                  <wp:effectExtent l="19050" t="0" r="0" b="0"/>
                  <wp:docPr id="51" name="Рисунок 134" descr="E:\ТАНЯ\интерне магазин фен шуй\Новая папка\919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E:\ТАНЯ\интерне магазин фен шуй\Новая папка\919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57" cy="81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Космический талисман удачи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BC0E6A" w:rsidRPr="00833A9D" w:rsidRDefault="00BC0E6A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C0E6A" w:rsidP="00403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121" cy="707456"/>
                  <wp:effectExtent l="19050" t="0" r="1879" b="0"/>
                  <wp:docPr id="135" name="Рисунок 135" descr="E:\ТАНЯ\интерне магазин фен шуй\Новая папка\920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E:\ТАНЯ\интерне магазин фен шуй\Новая папка\920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73" cy="71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Космический талисман богатства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C0E6A" w:rsidP="00403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8851" cy="711766"/>
                  <wp:effectExtent l="19050" t="0" r="3149" b="0"/>
                  <wp:docPr id="52" name="Рисунок 136" descr="E:\ТАНЯ\интерне магазин фен шуй\Новая папка\921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E:\ТАНЯ\интерне магазин фен шуй\Новая папка\921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665" cy="71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Космический талисман любви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403D69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642" cy="785611"/>
                  <wp:effectExtent l="19050" t="0" r="0" b="0"/>
                  <wp:docPr id="54" name="Рисунок 137" descr="E:\ТАНЯ\интерне магазин фен шуй\Новая папка\Новая папка\927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E:\ТАНЯ\интерне магазин фен шуй\Новая папка\Новая папка\927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92" cy="78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Анаграмма любви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403D69" w:rsidP="00403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8758" cy="736192"/>
                  <wp:effectExtent l="19050" t="0" r="1342" b="0"/>
                  <wp:docPr id="138" name="Рисунок 138" descr="E:\ТАНЯ\интерне магазин фен шуй\Новая папка\Новая папка\928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E:\ТАНЯ\интерне магазин фен шуй\Новая папка\Новая папка\928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73" cy="73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Печать удачи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403D69" w:rsidP="00403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090" cy="617630"/>
                  <wp:effectExtent l="19050" t="0" r="0" b="0"/>
                  <wp:docPr id="55" name="Рисунок 139" descr="E:\ТАНЯ\интерне магазин фен шуй\Новая папка\Новая папка\93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ТАНЯ\интерне магазин фен шуй\Новая папка\Новая папка\93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47" cy="61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Сакральный код графа </w:t>
            </w: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Калиостро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403D69" w:rsidP="00403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9363" cy="792051"/>
                  <wp:effectExtent l="19050" t="0" r="0" b="0"/>
                  <wp:docPr id="56" name="Рисунок 140" descr="E:\ТАНЯ\интерне магазин фен шуй\Новая папка\Новая папка\931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E:\ТАНЯ\интерне магазин фен шуй\Новая папка\Новая папка\931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40" cy="79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Магический </w:t>
            </w: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богатства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403D69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1611" cy="975946"/>
                  <wp:effectExtent l="19050" t="0" r="0" b="0"/>
                  <wp:docPr id="57" name="Рисунок 141" descr="E:\ТАНЯ\интерне магазин фен шуй\Новая папка\Новая папка\963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E:\ТАНЯ\интерне магазин фен шуй\Новая папка\Новая папка\963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84" cy="97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Вера-Надежда-Любовь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304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7235" cy="1008908"/>
                  <wp:effectExtent l="19050" t="0" r="1465" b="0"/>
                  <wp:docPr id="2" name="Рисунок 4" descr="E:\ТАНЯ\интерне магазин фен шуй\Новая папка\Новая папка\964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ТАНЯ\интерне магазин фен шуй\Новая папка\Новая папка\964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6" cy="100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Ангел-Хранитель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304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857" cy="1078413"/>
                  <wp:effectExtent l="19050" t="0" r="43" b="0"/>
                  <wp:docPr id="5" name="Рисунок 8" descr="E:\ТАНЯ\интерне магазин фен шуй\Новая папка\Новая папка\965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АНЯ\интерне магазин фен шуй\Новая папка\Новая папка\965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57" cy="108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счастья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304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4787" cy="878822"/>
                  <wp:effectExtent l="19050" t="0" r="563" b="0"/>
                  <wp:docPr id="6" name="Рисунок 9" descr="E:\ТАНЯ\интерне магазин фен шуй\Новая папка\Новая папка\969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АНЯ\интерне магазин фен шуй\Новая папка\Новая папка\969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6" cy="87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Святой Христофор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304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9176" cy="958361"/>
                  <wp:effectExtent l="19050" t="0" r="0" b="0"/>
                  <wp:docPr id="7" name="Рисунок 10" descr="E:\ТАНЯ\интерне магазин фен шуй\Новая папка\Новая папка\1019-0-sx (копи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ТАНЯ\интерне магазин фен шуй\Новая папка\Новая папка\1019-0-sx (копи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25" cy="95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«ОМ»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002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4758" cy="1034758"/>
                  <wp:effectExtent l="19050" t="0" r="0" b="0"/>
                  <wp:docPr id="13" name="Рисунок 15" descr="E:\ТАНЯ\интерне магазин фен шуй\Новая папка\Новая папка\1031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ТАНЯ\интерне магазин фен шуй\Новая папка\Новая папка\1031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10" cy="103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Египетский крест «</w:t>
            </w: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Анх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»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3049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075" cy="1055077"/>
                  <wp:effectExtent l="19050" t="0" r="3825" b="0"/>
                  <wp:docPr id="37" name="Рисунок 16" descr="E:\ТАНЯ\интерне магазин фен шуй\Новая папка\Новая папка\1078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ТАНЯ\интерне магазин фен шуй\Новая папка\Новая папка\1078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06" cy="105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Звезда </w:t>
            </w: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Эрцгаммы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C45A80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9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1899" cy="869324"/>
                  <wp:effectExtent l="19050" t="0" r="0" b="0"/>
                  <wp:docPr id="53" name="Рисунок 17" descr="E:\ТАНЯ\интерне магазин фен шуй\Новая папка\Новая папка\1088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ТАНЯ\интерне магазин фен шуй\Новая папка\Новая папка\1088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04" cy="867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Счастливая ладонь предназначения (объемный талисман-наклейка) </w:t>
            </w:r>
          </w:p>
        </w:tc>
        <w:tc>
          <w:tcPr>
            <w:tcW w:w="2227" w:type="pct"/>
            <w:gridSpan w:val="5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" w:type="pct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3049B2" w:rsidP="00002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407" cy="1028407"/>
                  <wp:effectExtent l="19050" t="0" r="293" b="0"/>
                  <wp:docPr id="58" name="Рисунок 18" descr="E:\ТАНЯ\интерне магазин фен шуй\Новая папка\Новая папка\836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ТАНЯ\интерне магазин фен шуй\Новая папка\Новая папка\836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07" cy="102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очищения автомобиля от негатива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002FCD" w:rsidP="000B6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3305" cy="918873"/>
                  <wp:effectExtent l="19050" t="0" r="0" b="0"/>
                  <wp:docPr id="8" name="Рисунок 19" descr="E:\ТАНЯ\интерне магазин фен шуй\Новая папка\Новая папка\84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ТАНЯ\интерне магазин фен шуй\Новая папка\Новая папка\84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15" cy="91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удачи в делах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002FC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407" cy="1028407"/>
                  <wp:effectExtent l="19050" t="0" r="293" b="0"/>
                  <wp:docPr id="11" name="Рисунок 5" descr="E:\ТАНЯ\интерне магазин фен шуй\Новая папка\Новая папка\844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АНЯ\интерне магазин фен шуй\Новая папка\Новая папка\844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07" cy="102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Талисман, приносящий счастье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0B63E5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238" cy="993238"/>
                  <wp:effectExtent l="19050" t="0" r="0" b="0"/>
                  <wp:docPr id="14" name="Рисунок 6" descr="E:\ТАНЯ\интерне магазин фен шуй\Новая папка\Новая папка\845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АНЯ\интерне магазин фен шуй\Новая папка\Новая папка\845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38" cy="99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интуиции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0905" cy="984738"/>
                  <wp:effectExtent l="19050" t="0" r="6845" b="0"/>
                  <wp:docPr id="16" name="Рисунок 7" descr="E:\ТАНЯ\интерне магазин фен шуй\Новая папка\Новая папка\846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ТАНЯ\интерне магазин фен шуй\Новая папка\Новая папка\846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0" cy="984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женского преображения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849" cy="923193"/>
                  <wp:effectExtent l="19050" t="0" r="0" b="0"/>
                  <wp:docPr id="18" name="Рисунок 8" descr="E:\ТАНЯ\интерне магазин фен шуй\Новая папка\Новая папка\847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АНЯ\интерне магазин фен шуй\Новая папка\Новая папка\847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19" cy="92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защиты от недоброжелателей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062" cy="961593"/>
                  <wp:effectExtent l="19050" t="0" r="0" b="0"/>
                  <wp:docPr id="21" name="Рисунок 9" descr="E:\ТАНЯ\интерне магазин фен шуй\Новая папка\Новая папка\85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АНЯ\интерне магазин фен шуй\Новая папка\Новая папка\85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11" cy="96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удачи в любви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436" cy="940777"/>
                  <wp:effectExtent l="19050" t="0" r="0" b="0"/>
                  <wp:docPr id="60" name="Рисунок 10" descr="E:\ТАНЯ\интерне магазин фен шуй\Новая папка\Новая папка\852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ТАНЯ\интерне магазин фен шуй\Новая папка\Новая папка\852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06" cy="94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удачи в учебе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723" cy="1037492"/>
                  <wp:effectExtent l="19050" t="0" r="3127" b="0"/>
                  <wp:docPr id="62" name="Рисунок 11" descr="E:\ТАНЯ\интерне магазин фен шуй\Новая папка\Новая папка\859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ТАНЯ\интерне магазин фен шуй\Новая папка\Новая папка\859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50" cy="103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защиты и удачи в пути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B95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8781" cy="1023397"/>
                  <wp:effectExtent l="19050" t="0" r="0" b="0"/>
                  <wp:docPr id="128" name="Рисунок 12" descr="E:\ТАНЯ\интерне магазин фен шуй\Новая папка\Новая папка\863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ТАНЯ\интерне магазин фен шуй\Новая папка\Новая папка\863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1" cy="102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процветания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B95530" w:rsidP="00892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8781" cy="1049456"/>
                  <wp:effectExtent l="19050" t="0" r="0" b="0"/>
                  <wp:docPr id="130" name="Рисунок 13" descr="E:\ТАНЯ\интерне магазин фен шуй\Новая папка\Новая папка\864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ТАНЯ\интерне магазин фен шуй\Новая папка\Новая папка\864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1" cy="104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увеличения благосостояния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892428" w:rsidP="00892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8781" cy="1049456"/>
                  <wp:effectExtent l="19050" t="0" r="0" b="0"/>
                  <wp:docPr id="133" name="Рисунок 14" descr="E:\ТАНЯ\интерне магазин фен шуй\Новая папка\Новая папка\865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ТАНЯ\интерне магазин фен шуй\Новая папка\Новая папка\865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1" cy="104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карьерного роста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892428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374" cy="1028700"/>
                  <wp:effectExtent l="19050" t="0" r="0" b="0"/>
                  <wp:docPr id="136" name="Рисунок 15" descr="E:\ТАНЯ\интерне магазин фен шуй\Новая папка\Новая папка\869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ТАНЯ\интерне магазин фен шуй\Новая папка\Новая папка\869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51" cy="102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достижения задуманного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852" cy="1042396"/>
                  <wp:effectExtent l="19050" t="0" r="3048" b="0"/>
                  <wp:docPr id="139" name="Рисунок 16" descr="E:\ТАНЯ\интерне магазин фен шуй\Новая папка\Новая папка\87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ТАНЯ\интерне магазин фен шуй\Новая папка\Новая папка\87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50" cy="104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защиты от сглаза и порчи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8781" cy="1023398"/>
                  <wp:effectExtent l="19050" t="0" r="0" b="0"/>
                  <wp:docPr id="141" name="Рисунок 17" descr="E:\ТАНЯ\интерне магазин фен шуй\Новая папка\Новая папка\871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ТАНЯ\интерне магазин фен шуй\Новая папка\Новая папка\871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81" cy="102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защиты от всех опасностей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3825" cy="1063957"/>
                  <wp:effectExtent l="19050" t="0" r="1075" b="0"/>
                  <wp:docPr id="145" name="Рисунок 18" descr="E:\ТАНЯ\интерне магазин фен шуй\Новая папка\Новая папка\872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ТАНЯ\интерне магазин фен шуй\Новая папка\Новая папка\872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25" cy="106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173D" w:rsidRPr="00A61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 - Печать выздоровления (объемный талисман-наклейка)" style="width:24.3pt;height:24.3pt"/>
              </w:pic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Печать выздоровления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374" cy="1028700"/>
                  <wp:effectExtent l="19050" t="0" r="0" b="0"/>
                  <wp:docPr id="147" name="Рисунок 22" descr="E:\ТАНЯ\интерне магазин фен шуй\Новая папка\Новая папка\878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ТАНЯ\интерне магазин фен шуй\Новая папка\Новая папка\878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51" cy="102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173D" w:rsidRPr="00A61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alt=" - Печать желаний (объемный талисман-наклейка)" style="width:24.3pt;height:24.3pt"/>
              </w:pic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Печать желаний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CB3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843" cy="1072661"/>
                  <wp:effectExtent l="19050" t="0" r="9157" b="0"/>
                  <wp:docPr id="149" name="Рисунок 25" descr="E:\ТАНЯ\интерне магазин фен шуй\Новая папка\Новая папка\879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ТАНЯ\интерне магазин фен шуй\Новая папка\Новая папка\879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23" cy="107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173D" w:rsidRPr="00A61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alt=" - Пентакль для развития интеллекта (объемный талисман-наклейка)" style="width:24.3pt;height:24.3pt"/>
              </w:pic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для развития интеллекта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B3939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2485" cy="1055077"/>
                  <wp:effectExtent l="19050" t="0" r="1465" b="0"/>
                  <wp:docPr id="151" name="Рисунок 28" descr="E:\ТАНЯ\интерне магазин фен шуй\Новая папка\Новая папка\88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ТАНЯ\интерне магазин фен шуй\Новая папка\Новая папка\88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85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экзаменов жизни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5143" cy="931985"/>
                  <wp:effectExtent l="19050" t="0" r="5457" b="0"/>
                  <wp:docPr id="153" name="Рисунок 31" descr="E:\ТАНЯ\интерне магазин фен шуй\Новая папка\Новая папка\882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ТАНЯ\интерне магазин фен шуй\Новая папка\Новая папка\882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13" cy="93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Талисман для накопления богатства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1506" cy="879231"/>
                  <wp:effectExtent l="19050" t="0" r="0" b="0"/>
                  <wp:docPr id="155" name="Рисунок 32" descr="E:\ТАНЯ\интерне магазин фен шуй\Новая папка\Новая папка\883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ТАНЯ\интерне магазин фен шуй\Новая папка\Новая папка\883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20" cy="879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Юпитера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858" cy="946852"/>
                  <wp:effectExtent l="19050" t="0" r="8792" b="0"/>
                  <wp:docPr id="157" name="Рисунок 33" descr="E:\ТАНЯ\интерне магазин фен шуй\Новая папка\Новая папка\885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ТАНЯ\интерне магазин фен шуй\Новая папка\Новая папка\885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29" cy="94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Любви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7538" cy="1107538"/>
                  <wp:effectExtent l="19050" t="0" r="0" b="0"/>
                  <wp:docPr id="159" name="Рисунок 34" descr="E:\ТАНЯ\интерне магазин фен шуй\Новая папка\Новая папка\886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ТАНЯ\интерне магазин фен шуй\Новая папка\Новая папка\886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38" cy="110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Печать здоровья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A05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6365" cy="1066405"/>
                  <wp:effectExtent l="19050" t="0" r="0" b="0"/>
                  <wp:docPr id="161" name="Рисунок 35" descr="E:\ТАНЯ\интерне магазин фен шуй\Новая папка\Новая папка\889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ТАНЯ\интерне магазин фен шуй\Новая папка\Новая папка\889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5" cy="106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Колесо Фортуны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A05EB7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965227"/>
                  <wp:effectExtent l="19050" t="0" r="8255" b="0"/>
                  <wp:docPr id="163" name="Рисунок 36" descr="E:\ТАНЯ\интерне магазин фен шуй\Новая папка\Новая папка\89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ТАНЯ\интерне магазин фен шуй\Новая папка\Новая папка\89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52" cy="966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Меркурия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1620A7" w:rsidP="00C45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254" cy="1027743"/>
                  <wp:effectExtent l="19050" t="0" r="546" b="0"/>
                  <wp:docPr id="164" name="Рисунок 37" descr="E:\ТАНЯ\интерне магазин фен шуй\Новая папка\Новая папка\900-0-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ТАНЯ\интерне магазин фен шуй\Новая папка\Новая папка\900-0-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54" cy="102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Пентакль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фортуны (объемный талисман-наклейка)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C45A80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5EB7" w:rsidRPr="00833A9D" w:rsidTr="00833A9D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833A9D" w:rsidRPr="00833A9D" w:rsidRDefault="00C45A80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996" cy="1756996"/>
                  <wp:effectExtent l="19050" t="0" r="0" b="0"/>
                  <wp:docPr id="166" name="Рисунок 38" descr="E:\ТАНЯ\интерне магазин фен шуй\Новая папка\Новая папка\42801-0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ТАНЯ\интерне магазин фен шуй\Новая папка\Новая папка\42801-0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63" cy="175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Align w:val="center"/>
            <w:hideMark/>
          </w:tcPr>
          <w:p w:rsidR="00833A9D" w:rsidRPr="00C45A80" w:rsidRDefault="00833A9D" w:rsidP="00C45A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Покрывало с орнаментом "</w:t>
            </w:r>
            <w:proofErr w:type="spellStart"/>
            <w:r w:rsidR="00C45A80"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>Навождение</w:t>
            </w:r>
            <w:proofErr w:type="spellEnd"/>
            <w:r w:rsidRPr="00C45A8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" </w:t>
            </w:r>
          </w:p>
        </w:tc>
        <w:tc>
          <w:tcPr>
            <w:tcW w:w="0" w:type="auto"/>
            <w:vAlign w:val="center"/>
            <w:hideMark/>
          </w:tcPr>
          <w:p w:rsidR="00833A9D" w:rsidRDefault="00D23DC3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06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1000</w:t>
            </w:r>
            <w:r w:rsidR="006E2061" w:rsidRPr="006E206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р.</w:t>
            </w:r>
          </w:p>
          <w:p w:rsidR="00E05B17" w:rsidRDefault="00E05B17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B17" w:rsidRPr="00833A9D" w:rsidRDefault="00E05B17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noWrap/>
            <w:vAlign w:val="center"/>
            <w:hideMark/>
          </w:tcPr>
          <w:p w:rsidR="00833A9D" w:rsidRPr="00833A9D" w:rsidRDefault="00833A9D" w:rsidP="00833A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04CD" w:rsidRDefault="002A04CD"/>
    <w:p w:rsidR="00E05B17" w:rsidRDefault="00E05B17">
      <w:r>
        <w:t xml:space="preserve">49                      </w:t>
      </w:r>
      <w:r>
        <w:rPr>
          <w:noProof/>
          <w:lang w:eastAsia="ru-RU"/>
        </w:rPr>
        <w:drawing>
          <wp:inline distT="0" distB="0" distL="0" distR="0">
            <wp:extent cx="1037492" cy="1037492"/>
            <wp:effectExtent l="19050" t="0" r="0" b="0"/>
            <wp:docPr id="169" name="Рисунок 49" descr="E:\ТАНЯ\интерне магазин фен шуй\Новая папка\Новая папка\41470-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ТАНЯ\интерне магазин фен шуй\Новая папка\Новая папка\41470-0-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3" cy="103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Добрый вестник. Символ долголетия, знатности, счастья, одаренного потомства и мудрого руководства.                     </w:t>
      </w:r>
      <w:r w:rsidRPr="006E2061">
        <w:rPr>
          <w:highlight w:val="yellow"/>
        </w:rPr>
        <w:t>50р.</w:t>
      </w:r>
    </w:p>
    <w:p w:rsidR="00E05B17" w:rsidRPr="00E05B17" w:rsidRDefault="00E05B17" w:rsidP="00E05B17">
      <w:pPr>
        <w:pStyle w:val="2"/>
        <w:rPr>
          <w:b w:val="0"/>
          <w:sz w:val="22"/>
          <w:szCs w:val="22"/>
        </w:rPr>
      </w:pPr>
      <w:r w:rsidRPr="00E05B17">
        <w:rPr>
          <w:b w:val="0"/>
          <w:sz w:val="22"/>
          <w:szCs w:val="22"/>
        </w:rPr>
        <w:lastRenderedPageBreak/>
        <w:t>50</w:t>
      </w:r>
      <w:r w:rsidRPr="00E05B17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  </w:t>
      </w:r>
      <w:r w:rsidRPr="00E05B17">
        <w:rPr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>
            <wp:extent cx="1071197" cy="1071197"/>
            <wp:effectExtent l="19050" t="0" r="0" b="0"/>
            <wp:docPr id="170" name="Рисунок 50" descr="E:\ТАНЯ\интерне магазин фен шуй\Новая папка\Новая папка\41495-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ТАНЯ\интерне магазин фен шуй\Новая папка\Новая папка\41495-0-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35" cy="10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B17">
        <w:rPr>
          <w:sz w:val="22"/>
          <w:szCs w:val="22"/>
        </w:rPr>
        <w:t xml:space="preserve">            </w:t>
      </w:r>
      <w:r w:rsidRPr="00E05B17">
        <w:rPr>
          <w:b w:val="0"/>
          <w:sz w:val="22"/>
          <w:szCs w:val="22"/>
        </w:rPr>
        <w:t>Магнит "Утки мандаринки"  Прекрасный символ романтической любви и верности друг другу.</w:t>
      </w:r>
      <w:r w:rsidR="006E2061" w:rsidRPr="006E2061">
        <w:rPr>
          <w:highlight w:val="yellow"/>
        </w:rPr>
        <w:t xml:space="preserve"> 50р.</w:t>
      </w:r>
    </w:p>
    <w:p w:rsidR="00E05B17" w:rsidRPr="00E05B17" w:rsidRDefault="00E05B17" w:rsidP="00E05B17">
      <w:pPr>
        <w:pStyle w:val="2"/>
        <w:rPr>
          <w:b w:val="0"/>
          <w:sz w:val="22"/>
          <w:szCs w:val="22"/>
        </w:rPr>
      </w:pPr>
      <w:r w:rsidRPr="00E05B17">
        <w:rPr>
          <w:b w:val="0"/>
          <w:sz w:val="22"/>
          <w:szCs w:val="22"/>
        </w:rPr>
        <w:t>51</w:t>
      </w:r>
      <w:r>
        <w:rPr>
          <w:b w:val="0"/>
          <w:sz w:val="22"/>
          <w:szCs w:val="22"/>
        </w:rPr>
        <w:t xml:space="preserve">           </w:t>
      </w:r>
      <w:r w:rsidRPr="00E05B17">
        <w:rPr>
          <w:b w:val="0"/>
          <w:sz w:val="22"/>
          <w:szCs w:val="22"/>
        </w:rPr>
        <w:t xml:space="preserve">        </w:t>
      </w:r>
      <w:r>
        <w:rPr>
          <w:b w:val="0"/>
          <w:noProof/>
          <w:sz w:val="22"/>
          <w:szCs w:val="22"/>
        </w:rPr>
        <w:drawing>
          <wp:inline distT="0" distB="0" distL="0" distR="0">
            <wp:extent cx="1053611" cy="1053611"/>
            <wp:effectExtent l="19050" t="0" r="0" b="0"/>
            <wp:docPr id="171" name="Рисунок 51" descr="E:\ТАНЯ\интерне магазин фен шуй\Новая папка\Новая папка\41460-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ТАНЯ\интерне магазин фен шуй\Новая папка\Новая папка\41460-0-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0" cy="10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5B17">
        <w:rPr>
          <w:b w:val="0"/>
          <w:sz w:val="22"/>
          <w:szCs w:val="22"/>
        </w:rPr>
        <w:t xml:space="preserve">   Магнит "Два дельфина" </w:t>
      </w:r>
      <w:r w:rsidR="006E2061" w:rsidRPr="006E2061">
        <w:rPr>
          <w:highlight w:val="yellow"/>
        </w:rPr>
        <w:t>50р.</w:t>
      </w:r>
    </w:p>
    <w:p w:rsidR="00E05B17" w:rsidRDefault="00E05B17">
      <w:r>
        <w:t xml:space="preserve"> Дельфины в любовном союзе принесут счастье, мир и гармонию в отношения, создадут защиту и покровительство супружеским узам.</w:t>
      </w:r>
    </w:p>
    <w:p w:rsidR="00022934" w:rsidRDefault="00022934">
      <w:r>
        <w:t>Брелки</w:t>
      </w:r>
      <w:r w:rsidR="00C57DC3">
        <w:t xml:space="preserve"> и кулоны</w:t>
      </w:r>
      <w:r>
        <w:t xml:space="preserve"> с насекомыми  50р. В ассортименте</w:t>
      </w:r>
    </w:p>
    <w:p w:rsidR="00022934" w:rsidRDefault="00022934">
      <w:r>
        <w:t>52</w:t>
      </w:r>
      <w:r>
        <w:rPr>
          <w:noProof/>
          <w:lang w:eastAsia="ru-RU"/>
        </w:rPr>
        <w:drawing>
          <wp:inline distT="0" distB="0" distL="0" distR="0">
            <wp:extent cx="589084" cy="1045017"/>
            <wp:effectExtent l="19050" t="0" r="1466" b="0"/>
            <wp:docPr id="172" name="Рисунок 52" descr="E:\ТАНЯ\интерне магазин фен шуй\Новая папка\Новая папка\20659-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ТАНЯ\интерне магазин фен шуй\Новая папка\Новая папка\20659-0-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6" cy="10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04092" cy="1008184"/>
            <wp:effectExtent l="19050" t="0" r="0" b="0"/>
            <wp:docPr id="173" name="Рисунок 53" descr="E:\ТАНЯ\интерне магазин фен шуй\Новая папка\Новая папка\20665-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ТАНЯ\интерне магазин фен шуй\Новая папка\Новая папка\20665-2-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3" cy="100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C3" w:rsidRDefault="00C57DC3">
      <w:r>
        <w:t xml:space="preserve">53 </w:t>
      </w:r>
      <w:r>
        <w:rPr>
          <w:noProof/>
          <w:lang w:eastAsia="ru-RU"/>
        </w:rPr>
        <w:drawing>
          <wp:inline distT="0" distB="0" distL="0" distR="0">
            <wp:extent cx="553915" cy="1288616"/>
            <wp:effectExtent l="19050" t="0" r="0" b="0"/>
            <wp:docPr id="174" name="Рисунок 54" descr="E:\ТАНЯ\интерне магазин фен шуй\Новая папка\Новая папка\20661-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ТАНЯ\интерне магазин фен шуй\Новая папка\Новая папка\20661-0-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1" cy="12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подвеска на шею со скорпионом 1шт</w:t>
      </w:r>
      <w:r w:rsidR="006E2061">
        <w:t xml:space="preserve">  </w:t>
      </w:r>
      <w:r w:rsidR="006E2061" w:rsidRPr="006E2061">
        <w:rPr>
          <w:highlight w:val="yellow"/>
        </w:rPr>
        <w:t>50р.</w:t>
      </w:r>
    </w:p>
    <w:p w:rsidR="00F440BE" w:rsidRDefault="00F440BE">
      <w:r>
        <w:t>54</w:t>
      </w:r>
      <w:r w:rsidR="003425AA">
        <w:t xml:space="preserve"> </w:t>
      </w:r>
      <w:r w:rsidR="003425AA">
        <w:rPr>
          <w:noProof/>
          <w:lang w:eastAsia="ru-RU"/>
        </w:rPr>
        <w:drawing>
          <wp:inline distT="0" distB="0" distL="0" distR="0">
            <wp:extent cx="1125574" cy="843759"/>
            <wp:effectExtent l="0" t="133350" r="0" b="127791"/>
            <wp:docPr id="175" name="Рисунок 55" descr="P:\Images\Фото-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:\Images\Фото-01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5877" cy="8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5AA">
        <w:t xml:space="preserve">подвеска 4 иероглифа и слиток </w:t>
      </w:r>
      <w:r w:rsidR="003425AA" w:rsidRPr="00211BCC">
        <w:rPr>
          <w:highlight w:val="yellow"/>
        </w:rPr>
        <w:t>30р</w:t>
      </w:r>
    </w:p>
    <w:p w:rsidR="00C57DC3" w:rsidRDefault="00C57DC3"/>
    <w:p w:rsidR="003425AA" w:rsidRDefault="003425AA">
      <w:r>
        <w:lastRenderedPageBreak/>
        <w:t xml:space="preserve">55 </w:t>
      </w:r>
      <w:r>
        <w:rPr>
          <w:noProof/>
          <w:lang w:eastAsia="ru-RU"/>
        </w:rPr>
        <w:drawing>
          <wp:inline distT="0" distB="0" distL="0" distR="0">
            <wp:extent cx="1420494" cy="1064837"/>
            <wp:effectExtent l="0" t="171450" r="0" b="154363"/>
            <wp:docPr id="176" name="Рисунок 56" descr="P:\Images\Фото-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:\Images\Фото-01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3009" cy="10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подвеска  монеты</w:t>
      </w:r>
      <w:r w:rsidRPr="003425AA">
        <w:t xml:space="preserve"> </w:t>
      </w:r>
      <w:r>
        <w:t xml:space="preserve">ромб  </w:t>
      </w:r>
      <w:r w:rsidR="002B25A5" w:rsidRPr="00211BCC">
        <w:rPr>
          <w:highlight w:val="yellow"/>
        </w:rPr>
        <w:t>20р</w:t>
      </w:r>
    </w:p>
    <w:p w:rsidR="00022934" w:rsidRDefault="003425AA">
      <w:r>
        <w:t>56</w:t>
      </w:r>
      <w:r w:rsidRPr="002B25A5">
        <w:t xml:space="preserve"> </w:t>
      </w:r>
      <w:r>
        <w:rPr>
          <w:noProof/>
          <w:lang w:eastAsia="ru-RU"/>
        </w:rPr>
        <w:drawing>
          <wp:inline distT="0" distB="0" distL="0" distR="0">
            <wp:extent cx="1291142" cy="967872"/>
            <wp:effectExtent l="0" t="152400" r="0" b="137028"/>
            <wp:docPr id="177" name="Рисунок 57" descr="P:\Images\Фото-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:\Images\Фото-01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2663" cy="96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5A5" w:rsidRPr="002B25A5">
        <w:t xml:space="preserve"> </w:t>
      </w:r>
      <w:r w:rsidR="002B25A5">
        <w:t>подвеска 8 монет</w:t>
      </w:r>
      <w:r>
        <w:t xml:space="preserve"> колокольчики</w:t>
      </w:r>
      <w:r w:rsidR="002B25A5">
        <w:t xml:space="preserve"> </w:t>
      </w:r>
      <w:r w:rsidR="002B25A5" w:rsidRPr="00211BCC">
        <w:rPr>
          <w:highlight w:val="yellow"/>
        </w:rPr>
        <w:t>20р</w:t>
      </w:r>
    </w:p>
    <w:p w:rsidR="003425AA" w:rsidRDefault="003425AA">
      <w:r>
        <w:t>57</w:t>
      </w:r>
      <w:r w:rsidR="002B25A5">
        <w:t xml:space="preserve"> </w:t>
      </w:r>
      <w:r w:rsidR="002B25A5">
        <w:rPr>
          <w:noProof/>
          <w:lang w:eastAsia="ru-RU"/>
        </w:rPr>
        <w:drawing>
          <wp:inline distT="0" distB="0" distL="0" distR="0">
            <wp:extent cx="1518754" cy="1138500"/>
            <wp:effectExtent l="0" t="190500" r="0" b="175950"/>
            <wp:docPr id="181" name="Рисунок 60" descr="P:\Images\Фото-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:\Images\Фото-011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086" cy="11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5A5">
        <w:t>подвеска 8 монет нефрит</w:t>
      </w:r>
      <w:r w:rsidR="006E2061">
        <w:t xml:space="preserve"> </w:t>
      </w:r>
      <w:r w:rsidR="006E2061" w:rsidRPr="00211BCC">
        <w:rPr>
          <w:highlight w:val="yellow"/>
        </w:rPr>
        <w:t>20р.</w:t>
      </w:r>
    </w:p>
    <w:p w:rsidR="00F956DC" w:rsidRDefault="00F956DC">
      <w:r>
        <w:t>Минерал кулон 30р. В ассортименте</w:t>
      </w:r>
    </w:p>
    <w:p w:rsidR="00F956DC" w:rsidRPr="003425AA" w:rsidRDefault="00F956DC"/>
    <w:sectPr w:rsidR="00F956DC" w:rsidRPr="003425AA" w:rsidSect="002A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33A9D"/>
    <w:rsid w:val="00002FCD"/>
    <w:rsid w:val="00022934"/>
    <w:rsid w:val="000375AB"/>
    <w:rsid w:val="000B63E5"/>
    <w:rsid w:val="001620A7"/>
    <w:rsid w:val="001A08D0"/>
    <w:rsid w:val="00211BCC"/>
    <w:rsid w:val="002A04CD"/>
    <w:rsid w:val="002B25A5"/>
    <w:rsid w:val="003049B2"/>
    <w:rsid w:val="003425AA"/>
    <w:rsid w:val="00403D69"/>
    <w:rsid w:val="00405C9F"/>
    <w:rsid w:val="004B4863"/>
    <w:rsid w:val="006E2061"/>
    <w:rsid w:val="00833A9D"/>
    <w:rsid w:val="00840A3B"/>
    <w:rsid w:val="00892428"/>
    <w:rsid w:val="00A05EB7"/>
    <w:rsid w:val="00A6173D"/>
    <w:rsid w:val="00AD5507"/>
    <w:rsid w:val="00B95530"/>
    <w:rsid w:val="00BC0E6A"/>
    <w:rsid w:val="00C45A80"/>
    <w:rsid w:val="00C57DC3"/>
    <w:rsid w:val="00CB3939"/>
    <w:rsid w:val="00D23DC3"/>
    <w:rsid w:val="00E05B17"/>
    <w:rsid w:val="00E53E3D"/>
    <w:rsid w:val="00F440BE"/>
    <w:rsid w:val="00F95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4CD"/>
  </w:style>
  <w:style w:type="paragraph" w:styleId="2">
    <w:name w:val="heading 2"/>
    <w:basedOn w:val="a"/>
    <w:link w:val="20"/>
    <w:uiPriority w:val="9"/>
    <w:qFormat/>
    <w:rsid w:val="00E05B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3A9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A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5B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0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1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4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8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0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9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1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2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0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0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2321</TotalTime>
  <Pages>8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2011-12-15T18:20:00Z</dcterms:created>
  <dcterms:modified xsi:type="dcterms:W3CDTF">2011-12-21T14:02:00Z</dcterms:modified>
</cp:coreProperties>
</file>