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A7" w:rsidRDefault="004F3EA7" w:rsidP="004F3EA7">
      <w:pPr>
        <w:pStyle w:val="2"/>
      </w:pPr>
      <w:r>
        <w:fldChar w:fldCharType="begin"/>
      </w:r>
      <w:r>
        <w:instrText xml:space="preserve"> HYPERLINK "http://www.dreamfoods.ru/info/recipe/28-2011-09-01-10-03-32.html" </w:instrText>
      </w:r>
      <w:r>
        <w:fldChar w:fldCharType="separate"/>
      </w:r>
      <w:proofErr w:type="spellStart"/>
      <w:r>
        <w:rPr>
          <w:rStyle w:val="a3"/>
        </w:rPr>
        <w:t>Паприкаш</w:t>
      </w:r>
      <w:proofErr w:type="spellEnd"/>
      <w:r>
        <w:rPr>
          <w:rStyle w:val="a3"/>
        </w:rPr>
        <w:t xml:space="preserve"> с курицей по-венгерски.</w:t>
      </w:r>
      <w:r>
        <w:fldChar w:fldCharType="end"/>
      </w:r>
    </w:p>
    <w:p w:rsidR="004F3EA7" w:rsidRDefault="004F3EA7" w:rsidP="004F3EA7">
      <w:pPr>
        <w:pStyle w:val="a4"/>
      </w:pPr>
      <w:r>
        <w:rPr>
          <w:noProof/>
        </w:rPr>
        <w:drawing>
          <wp:inline distT="0" distB="0" distL="0" distR="0">
            <wp:extent cx="2857500" cy="2124075"/>
            <wp:effectExtent l="19050" t="0" r="0" b="0"/>
            <wp:docPr id="21" name="Рисунок 3" descr="Паприкаш с курицей по-венгер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рикаш с курицей по-венгерс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A7" w:rsidRDefault="004F3EA7" w:rsidP="004F3EA7">
      <w:pPr>
        <w:pStyle w:val="a4"/>
      </w:pPr>
      <w:r>
        <w:rPr>
          <w:rStyle w:val="a5"/>
        </w:rPr>
        <w:t>Ингредиенты:</w:t>
      </w:r>
    </w:p>
    <w:p w:rsidR="004F3EA7" w:rsidRDefault="004F3EA7" w:rsidP="004F3EA7">
      <w:pPr>
        <w:pStyle w:val="a4"/>
      </w:pPr>
      <w:proofErr w:type="gramStart"/>
      <w:r>
        <w:t>- 1 кг курицы (2 крупных куриных грудки без кожи);</w:t>
      </w:r>
      <w:r>
        <w:br/>
        <w:t>- 250 г сметаны;</w:t>
      </w:r>
      <w:r>
        <w:br/>
        <w:t>- 1 стакан густого томатного сока;</w:t>
      </w:r>
      <w:r>
        <w:br/>
        <w:t>- 5-6 зубчиков чеснока;</w:t>
      </w:r>
      <w:r>
        <w:br/>
        <w:t>- 4 помидора;</w:t>
      </w:r>
      <w:r>
        <w:br/>
        <w:t>- 2-3 крупных болгарских перца;</w:t>
      </w:r>
      <w:r>
        <w:br/>
        <w:t>- 2 головки репчатого лука;</w:t>
      </w:r>
      <w:r>
        <w:br/>
        <w:t>- 3 ст.л. растительного или оливкового масла;</w:t>
      </w:r>
      <w:r>
        <w:br/>
        <w:t>- 2-3 ст.л. молотой паприки;</w:t>
      </w:r>
      <w:r>
        <w:br/>
        <w:t>- 1,5 ст.л. муки;</w:t>
      </w:r>
      <w:r>
        <w:br/>
        <w:t>- ½ ч.л. молотого острого перца;</w:t>
      </w:r>
      <w:proofErr w:type="gramEnd"/>
      <w:r>
        <w:br/>
        <w:t>- черный молотый перец;</w:t>
      </w:r>
      <w:r>
        <w:br/>
        <w:t>- соль.</w:t>
      </w:r>
    </w:p>
    <w:p w:rsidR="004F3EA7" w:rsidRDefault="004F3EA7" w:rsidP="004F3EA7">
      <w:pPr>
        <w:pStyle w:val="a4"/>
      </w:pPr>
      <w:r>
        <w:rPr>
          <w:rStyle w:val="a5"/>
        </w:rPr>
        <w:t>Способ приготовления:</w:t>
      </w:r>
    </w:p>
    <w:p w:rsidR="004F3EA7" w:rsidRDefault="004F3EA7" w:rsidP="004F3EA7">
      <w:pPr>
        <w:pStyle w:val="a4"/>
        <w:jc w:val="both"/>
      </w:pPr>
      <w:r>
        <w:t xml:space="preserve">Налить растительное масло в сотейник, мелко нашинковать лук и </w:t>
      </w:r>
      <w:proofErr w:type="spellStart"/>
      <w:r>
        <w:t>спассеровать</w:t>
      </w:r>
      <w:proofErr w:type="spellEnd"/>
      <w:r>
        <w:t xml:space="preserve"> его на масле до золотистого оттенка.</w:t>
      </w:r>
    </w:p>
    <w:p w:rsidR="004F3EA7" w:rsidRDefault="004F3EA7" w:rsidP="004F3EA7">
      <w:pPr>
        <w:pStyle w:val="a4"/>
        <w:jc w:val="both"/>
      </w:pPr>
      <w:r>
        <w:t>Куриные грудки нарезать кубиками, добавить к жарящемуся луку.</w:t>
      </w:r>
    </w:p>
    <w:p w:rsidR="004F3EA7" w:rsidRDefault="004F3EA7" w:rsidP="004F3EA7">
      <w:pPr>
        <w:pStyle w:val="a4"/>
        <w:jc w:val="both"/>
      </w:pPr>
      <w:r>
        <w:t>Сладкий перец нарезать кубиками, с помидоров удалить кожицу и натереть их на терке, чеснок пропустить через пресс, добавить помидоры и перец в сотейник, слегка обжарить, затем добавить томатный сок, паприку и чеснок, поперчить и посолить, накрыть крышкой, тушить полчаса на среднем огне.</w:t>
      </w:r>
    </w:p>
    <w:p w:rsidR="004F3EA7" w:rsidRDefault="004F3EA7" w:rsidP="004F3EA7">
      <w:pPr>
        <w:pStyle w:val="a4"/>
        <w:jc w:val="both"/>
      </w:pPr>
      <w:r>
        <w:t xml:space="preserve">Сметану соединить с мукой, тщательно перемешать, добавить в </w:t>
      </w:r>
      <w:proofErr w:type="spellStart"/>
      <w:r>
        <w:t>паприкаш</w:t>
      </w:r>
      <w:proofErr w:type="spellEnd"/>
      <w:r>
        <w:t xml:space="preserve">, перемешать, тушить </w:t>
      </w:r>
      <w:proofErr w:type="spellStart"/>
      <w:r>
        <w:t>паприкаш</w:t>
      </w:r>
      <w:proofErr w:type="spellEnd"/>
      <w:r>
        <w:t xml:space="preserve"> с курицей по-венгерски еще 10 мин.</w:t>
      </w:r>
    </w:p>
    <w:p w:rsidR="004F3EA7" w:rsidRDefault="004F3EA7" w:rsidP="004F3EA7">
      <w:pPr>
        <w:pStyle w:val="a4"/>
        <w:jc w:val="both"/>
      </w:pPr>
      <w:r>
        <w:t xml:space="preserve">Подается </w:t>
      </w:r>
      <w:proofErr w:type="spellStart"/>
      <w:r>
        <w:t>паприкаш</w:t>
      </w:r>
      <w:proofErr w:type="spellEnd"/>
      <w:r>
        <w:t xml:space="preserve"> с курицей по-венгерски с отварным рисом или картофельным пюре.</w:t>
      </w:r>
    </w:p>
    <w:p w:rsidR="004F3EA7" w:rsidRDefault="004F3EA7" w:rsidP="00BF7DB0">
      <w:pPr>
        <w:pStyle w:val="1"/>
        <w:pBdr>
          <w:bottom w:val="dashed" w:sz="6" w:space="8" w:color="C7C7C7"/>
        </w:pBdr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666666"/>
          <w:sz w:val="36"/>
          <w:szCs w:val="36"/>
        </w:rPr>
      </w:pPr>
    </w:p>
    <w:p w:rsidR="00BF7DB0" w:rsidRDefault="00BF7DB0" w:rsidP="00BF7DB0">
      <w:pPr>
        <w:pStyle w:val="1"/>
        <w:pBdr>
          <w:bottom w:val="dashed" w:sz="6" w:space="8" w:color="C7C7C7"/>
        </w:pBdr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666666"/>
          <w:sz w:val="36"/>
          <w:szCs w:val="36"/>
        </w:rPr>
      </w:pPr>
      <w:r>
        <w:rPr>
          <w:rFonts w:ascii="Tahoma" w:hAnsi="Tahoma" w:cs="Tahoma"/>
          <w:b w:val="0"/>
          <w:bCs w:val="0"/>
          <w:color w:val="666666"/>
          <w:sz w:val="36"/>
          <w:szCs w:val="36"/>
        </w:rPr>
        <w:lastRenderedPageBreak/>
        <w:t xml:space="preserve">Борщ с </w:t>
      </w:r>
      <w:proofErr w:type="spellStart"/>
      <w:r>
        <w:rPr>
          <w:rFonts w:ascii="Tahoma" w:hAnsi="Tahoma" w:cs="Tahoma"/>
          <w:b w:val="0"/>
          <w:bCs w:val="0"/>
          <w:color w:val="666666"/>
          <w:sz w:val="36"/>
          <w:szCs w:val="36"/>
        </w:rPr>
        <w:t>фуа-гра</w:t>
      </w:r>
      <w:proofErr w:type="spellEnd"/>
    </w:p>
    <w:p w:rsidR="00BF7DB0" w:rsidRDefault="00BF7DB0" w:rsidP="00BF7DB0">
      <w:pPr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762125" cy="2095500"/>
            <wp:effectExtent l="19050" t="0" r="9525" b="0"/>
            <wp:docPr id="19" name="main_image" descr="Борщ с фуа-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Борщ с фуа-г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B0" w:rsidRDefault="00BF7DB0" w:rsidP="00BF7DB0">
      <w:pPr>
        <w:shd w:val="clear" w:color="auto" w:fill="EBE7DC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Порций: 4 порции</w:t>
      </w:r>
    </w:p>
    <w:p w:rsidR="00BF7DB0" w:rsidRDefault="00BF7DB0" w:rsidP="00BF7DB0">
      <w:pPr>
        <w:pStyle w:val="2"/>
        <w:shd w:val="clear" w:color="auto" w:fill="FFFFFF"/>
        <w:spacing w:before="0" w:beforeAutospacing="0" w:after="150" w:afterAutospacing="0"/>
        <w:rPr>
          <w:rFonts w:ascii="Tahoma" w:hAnsi="Tahoma" w:cs="Tahoma"/>
          <w:b w:val="0"/>
          <w:bCs w:val="0"/>
          <w:color w:val="333333"/>
          <w:sz w:val="27"/>
          <w:szCs w:val="27"/>
        </w:rPr>
      </w:pPr>
      <w:r>
        <w:rPr>
          <w:rFonts w:ascii="Tahoma" w:hAnsi="Tahoma" w:cs="Tahoma"/>
          <w:b w:val="0"/>
          <w:bCs w:val="0"/>
          <w:color w:val="333333"/>
          <w:sz w:val="27"/>
          <w:szCs w:val="27"/>
        </w:rPr>
        <w:t>Что нужно: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1,5 л куриного бульона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200 г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фуа-гра</w:t>
      </w:r>
      <w:proofErr w:type="spellEnd"/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300 г свеклы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200 г белокочанной капусты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100 г савойской капусты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 лук-шалот</w:t>
      </w:r>
    </w:p>
    <w:p w:rsidR="00BF7DB0" w:rsidRDefault="008A4481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hyperlink r:id="rId6" w:anchor="287" w:history="1">
        <w:r w:rsidR="00BF7DB0">
          <w:rPr>
            <w:rStyle w:val="a3"/>
            <w:rFonts w:ascii="Tahoma" w:hAnsi="Tahoma" w:cs="Tahoma"/>
            <w:color w:val="555555"/>
            <w:sz w:val="18"/>
            <w:szCs w:val="18"/>
          </w:rPr>
          <w:t>морковь</w:t>
        </w:r>
      </w:hyperlink>
    </w:p>
    <w:p w:rsidR="00BF7DB0" w:rsidRDefault="00BF7DB0" w:rsidP="00BF7DB0">
      <w:pPr>
        <w:pStyle w:val="quant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шт</w:t>
      </w:r>
      <w:proofErr w:type="spellEnd"/>
      <w:proofErr w:type="gramEnd"/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сметана</w:t>
      </w:r>
    </w:p>
    <w:p w:rsidR="00BF7DB0" w:rsidRDefault="008A4481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hyperlink r:id="rId7" w:anchor="244" w:history="1">
        <w:r w:rsidR="00BF7DB0">
          <w:rPr>
            <w:rStyle w:val="a3"/>
            <w:rFonts w:ascii="Tahoma" w:hAnsi="Tahoma" w:cs="Tahoma"/>
            <w:color w:val="555555"/>
            <w:sz w:val="18"/>
            <w:szCs w:val="18"/>
          </w:rPr>
          <w:t>масло оливковое</w:t>
        </w:r>
      </w:hyperlink>
    </w:p>
    <w:p w:rsidR="00BF7DB0" w:rsidRDefault="00BF7DB0" w:rsidP="00BF7DB0">
      <w:pPr>
        <w:pStyle w:val="quant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ст.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сок лимонный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петрушка рубленая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лимон крупный</w:t>
      </w:r>
    </w:p>
    <w:p w:rsidR="00BF7DB0" w:rsidRDefault="00BF7DB0" w:rsidP="00BF7DB0">
      <w:pPr>
        <w:pStyle w:val="simple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 веточки розмарина</w:t>
      </w:r>
    </w:p>
    <w:p w:rsidR="00BF7DB0" w:rsidRDefault="00BF7DB0" w:rsidP="00BF7DB0">
      <w:pPr>
        <w:pStyle w:val="2"/>
        <w:shd w:val="clear" w:color="auto" w:fill="FFFFFF"/>
        <w:spacing w:before="0" w:beforeAutospacing="0" w:after="150" w:afterAutospacing="0"/>
        <w:rPr>
          <w:rFonts w:ascii="Tahoma" w:hAnsi="Tahoma" w:cs="Tahoma"/>
          <w:b w:val="0"/>
          <w:bCs w:val="0"/>
          <w:color w:val="333333"/>
          <w:sz w:val="27"/>
          <w:szCs w:val="27"/>
        </w:rPr>
      </w:pPr>
      <w:r>
        <w:rPr>
          <w:rFonts w:ascii="Tahoma" w:hAnsi="Tahoma" w:cs="Tahoma"/>
          <w:b w:val="0"/>
          <w:bCs w:val="0"/>
          <w:color w:val="333333"/>
          <w:sz w:val="27"/>
          <w:szCs w:val="27"/>
        </w:rPr>
        <w:t>Что делать:</w:t>
      </w:r>
    </w:p>
    <w:p w:rsidR="00BF7DB0" w:rsidRDefault="00BF7DB0" w:rsidP="00BF7DB0">
      <w:pPr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Свеклу, морковь, лук очистить, нарезать соломкой. Капусту также нарезать соломкой, зеленую часть савойской капусты – мелкими квадратиками.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  <w:t>Морковь обжарить на оливковом масле, добавить лук, затем свеклу. Сбрызнуть лимонным соком и тушить под крышкой на среднем огне 20–25 мин.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  <w:t>Савойскую капусту припустить и отставить. В кастрюлю с кипящим бульоном выложить обжаренную свеклу, лук и морковь, добавить белокочанную капусту и варить на слабом огне 15 мин. Приправить солью и перцем.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  <w:t>Припущенную савойскую капусту разделить на 4 части и разложить по тарелкам.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Фуа-гра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порезать на 4 кусочка, быстро обжарить с обеих сторон, выложить сверху на савойскую капусту.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  <w:t>Борщ разлить по тарелкам, посыпать петрушкой, украсить долькой лимона и веточкой розмарина. Отдельно подать сметану и ржаной хлеб.</w:t>
      </w:r>
    </w:p>
    <w:p w:rsidR="00BF7DB0" w:rsidRDefault="00BF7DB0" w:rsidP="003F4DD5">
      <w:pPr>
        <w:pBdr>
          <w:bottom w:val="dashed" w:sz="6" w:space="8" w:color="C7C7C7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</w:pPr>
    </w:p>
    <w:p w:rsidR="00BF7DB0" w:rsidRDefault="00BF7DB0" w:rsidP="003F4DD5">
      <w:pPr>
        <w:pBdr>
          <w:bottom w:val="dashed" w:sz="6" w:space="8" w:color="C7C7C7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</w:pPr>
    </w:p>
    <w:p w:rsidR="00BF7DB0" w:rsidRDefault="00BF7DB0" w:rsidP="003F4DD5">
      <w:pPr>
        <w:pBdr>
          <w:bottom w:val="dashed" w:sz="6" w:space="8" w:color="C7C7C7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</w:pPr>
    </w:p>
    <w:p w:rsidR="003F4DD5" w:rsidRPr="003F4DD5" w:rsidRDefault="003F4DD5" w:rsidP="003F4DD5">
      <w:pPr>
        <w:pBdr>
          <w:bottom w:val="dashed" w:sz="6" w:space="8" w:color="C7C7C7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</w:pPr>
      <w:r w:rsidRPr="003F4DD5"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  <w:lastRenderedPageBreak/>
        <w:t xml:space="preserve">Цыплята, фаршированные рисом, грибами и </w:t>
      </w:r>
      <w:proofErr w:type="spellStart"/>
      <w:r w:rsidRPr="003F4DD5"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  <w:t>фуа-гра</w:t>
      </w:r>
      <w:proofErr w:type="spellEnd"/>
    </w:p>
    <w:p w:rsidR="003F4DD5" w:rsidRPr="003F4DD5" w:rsidRDefault="003F4DD5" w:rsidP="003F4DD5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095625" cy="2809875"/>
            <wp:effectExtent l="19050" t="0" r="9525" b="0"/>
            <wp:docPr id="1" name="main_image" descr="Цыплята, фаршированные рисом, грибами и фуа-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Цыплята, фаршированные рисом, грибами и фуа-г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D5" w:rsidRPr="003F4DD5" w:rsidRDefault="003F4DD5" w:rsidP="003F4DD5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Что нужно: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цыпленок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шт. по 500 г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чеснок крупный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зубчика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масло оливковое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 ст. </w:t>
      </w:r>
      <w:proofErr w:type="gramStart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</w:t>
      </w:r>
      <w:proofErr w:type="gramEnd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рис круглый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 ст. </w:t>
      </w:r>
      <w:proofErr w:type="gramStart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</w:t>
      </w:r>
      <w:proofErr w:type="gramEnd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отварные белые грибы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100 г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лук-шалот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шт.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фуа-гра</w:t>
      </w:r>
      <w:proofErr w:type="spellEnd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готовая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 г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вермут светлый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 ст. </w:t>
      </w:r>
      <w:proofErr w:type="gramStart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</w:t>
      </w:r>
      <w:proofErr w:type="gramEnd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сливочное</w:t>
      </w:r>
      <w:proofErr w:type="gramEnd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масла для жарки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5-10 г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соль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вкусу</w:t>
      </w:r>
    </w:p>
    <w:p w:rsidR="003F4DD5" w:rsidRPr="003F4DD5" w:rsidRDefault="003F4DD5" w:rsidP="003F4DD5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Что делать: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43000" cy="1238250"/>
            <wp:effectExtent l="19050" t="0" r="0" b="0"/>
            <wp:docPr id="9" name="SuperContent_LeftColumnContent_m_recipeCard_m_repSteps_step1_0" descr="Цыплята, фаршированные рисом, грибами и фуа-гра. Шаг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Content_LeftColumnContent_m_recipeCard_m_repSteps_step1_0" descr="Цыплята, фаршированные рисом, грибами и фуа-гра. Шаг 1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1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 цыплят вынуть грудную кость, используя для этого небольшой острый нож и столовую ложку. Лишние торчащие кости хребта обрезать кухонными ножницами. На этом этапе важно не повредить кожу.</w:t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Подготовить маринад: чеснок очистить и мелко порубить. В глубокой миске смешать оливковое масло, соль, перец и чеснок. Положить цыплят в маринад, закрыть миску и встряхнуть, чтобы </w:t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цыплята полностью покрылись маринадом. Поставить миску в холодильник на то время, пока готовите фарш.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43000" cy="1238250"/>
            <wp:effectExtent l="19050" t="0" r="0" b="0"/>
            <wp:docPr id="10" name="SuperContent_LeftColumnContent_m_recipeCard_m_repSteps_step1_1" descr="Цыплята, фаршированные рисом, грибами и фуа-гра. Шаг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Content_LeftColumnContent_m_recipeCard_m_repSteps_step1_1" descr="Цыплята, фаршированные рисом, грибами и фуа-гра. Шаг 2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2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Рис отварить </w:t>
      </w:r>
      <w:proofErr w:type="spell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аль-денте</w:t>
      </w:r>
      <w:proofErr w:type="spell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Лук очистить, мелко порезать и </w:t>
      </w:r>
      <w:proofErr w:type="spell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пассеровать</w:t>
      </w:r>
      <w:proofErr w:type="spell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 сливочном масле в течение минуты. Добавить порезанные отварные грибы и подержать на огне еще пару минут.</w:t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spell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Фуа-гра</w:t>
      </w:r>
      <w:proofErr w:type="spell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порезать кубиками. Смешать все ингредиенты и добавить вермут. Посолить и поперчить.</w:t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43000" cy="1238250"/>
            <wp:effectExtent l="19050" t="0" r="0" b="0"/>
            <wp:docPr id="11" name="SuperContent_LeftColumnContent_m_recipeCard_m_repSteps_step1_2" descr="Цыплята, фаршированные рисом, грибами и фуа-гра. Шаг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Content_LeftColumnContent_m_recipeCard_m_repSteps_step1_2" descr="Цыплята, фаршированные рисом, грибами и фуа-гра. Шаг 3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3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Начинить цыплят фаршем и заколоть металлическими булавками. В форму, в которой цыплята будут запекаться, налить 2 ст. л. растительного масла и выложить цыплят.</w:t>
      </w: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Поставьте форму в духовку, нагретую до 200°C, на 35 минут. Затем вынуть цыплят и накрыть фольгой примерно на 10 минут.</w:t>
      </w:r>
    </w:p>
    <w:p w:rsidR="003F4DD5" w:rsidRPr="003F4DD5" w:rsidRDefault="003F4DD5" w:rsidP="003F4DD5">
      <w:pPr>
        <w:shd w:val="clear" w:color="auto" w:fill="F2F1E6"/>
        <w:spacing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Подавайте блюдо с маринованными огурчиками и белым сухим вином.</w:t>
      </w: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Вместо белых грибов можно использовать опята или шампиньоны, как свежие, так и консервированные.</w:t>
      </w:r>
    </w:p>
    <w:p w:rsidR="0014467B" w:rsidRDefault="0014467B"/>
    <w:p w:rsidR="003F4DD5" w:rsidRPr="003F4DD5" w:rsidRDefault="003F4DD5" w:rsidP="003F4DD5">
      <w:pPr>
        <w:pBdr>
          <w:bottom w:val="dashed" w:sz="6" w:space="8" w:color="C7C7C7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</w:pPr>
      <w:proofErr w:type="spellStart"/>
      <w:r w:rsidRPr="003F4DD5"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  <w:t>Террин</w:t>
      </w:r>
      <w:proofErr w:type="spellEnd"/>
      <w:r w:rsidRPr="003F4DD5">
        <w:rPr>
          <w:rFonts w:ascii="Tahoma" w:eastAsia="Times New Roman" w:hAnsi="Tahoma" w:cs="Tahoma"/>
          <w:color w:val="666666"/>
          <w:kern w:val="36"/>
          <w:sz w:val="36"/>
          <w:szCs w:val="36"/>
          <w:lang w:eastAsia="ru-RU"/>
        </w:rPr>
        <w:t xml:space="preserve"> из утиной печенки</w:t>
      </w:r>
    </w:p>
    <w:p w:rsidR="003F4DD5" w:rsidRPr="003F4DD5" w:rsidRDefault="003F4DD5" w:rsidP="003F4DD5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095625" cy="2809875"/>
            <wp:effectExtent l="19050" t="0" r="9525" b="0"/>
            <wp:docPr id="23" name="main_image" descr="Террин из утиной печ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Террин из утиной печен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D5" w:rsidRPr="003F4DD5" w:rsidRDefault="003F4DD5" w:rsidP="003F4DD5">
      <w:pPr>
        <w:shd w:val="clear" w:color="auto" w:fill="EBE7DC"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Порций: 4</w:t>
      </w:r>
    </w:p>
    <w:p w:rsidR="003F4DD5" w:rsidRPr="003F4DD5" w:rsidRDefault="003F4DD5" w:rsidP="003F4DD5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Что нужно: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утиная или гусиная </w:t>
      </w:r>
      <w:proofErr w:type="spellStart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фуа-гра</w:t>
      </w:r>
      <w:proofErr w:type="spellEnd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(можно </w:t>
      </w:r>
      <w:proofErr w:type="spellStart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обрезь</w:t>
      </w:r>
      <w:proofErr w:type="spellEnd"/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150-200 г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анисовый ликер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 мл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вино мадера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 мл</w:t>
      </w:r>
    </w:p>
    <w:p w:rsidR="003F4DD5" w:rsidRPr="003F4DD5" w:rsidRDefault="008A4481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3" w:anchor="282" w:history="1">
        <w:r w:rsidR="003F4DD5" w:rsidRPr="003F4DD5">
          <w:rPr>
            <w:rFonts w:ascii="Tahoma" w:eastAsia="Times New Roman" w:hAnsi="Tahoma" w:cs="Tahoma"/>
            <w:color w:val="555555"/>
            <w:sz w:val="18"/>
            <w:u w:val="single"/>
            <w:lang w:eastAsia="ru-RU"/>
          </w:rPr>
          <w:t>лук-порей</w:t>
        </w:r>
      </w:hyperlink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стебель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сок 1 большого апельсина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тимьян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веточка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майоран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веточка</w:t>
      </w:r>
    </w:p>
    <w:p w:rsidR="003F4DD5" w:rsidRPr="003F4DD5" w:rsidRDefault="008A4481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4" w:anchor="843" w:history="1">
        <w:r w:rsidR="003F4DD5" w:rsidRPr="003F4DD5">
          <w:rPr>
            <w:rFonts w:ascii="Tahoma" w:eastAsia="Times New Roman" w:hAnsi="Tahoma" w:cs="Tahoma"/>
            <w:color w:val="555555"/>
            <w:sz w:val="18"/>
            <w:u w:val="single"/>
            <w:lang w:eastAsia="ru-RU"/>
          </w:rPr>
          <w:t>черный перец</w:t>
        </w:r>
      </w:hyperlink>
      <w:r w:rsidR="003F4DD5" w:rsidRPr="003F4DD5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="003F4DD5"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горошком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1/2 ч. л.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соль</w:t>
      </w:r>
    </w:p>
    <w:p w:rsidR="003F4DD5" w:rsidRPr="003F4DD5" w:rsidRDefault="008A4481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5" w:history="1">
        <w:r w:rsidR="003F4DD5" w:rsidRPr="003F4DD5">
          <w:rPr>
            <w:rFonts w:ascii="Tahoma" w:eastAsia="Times New Roman" w:hAnsi="Tahoma" w:cs="Tahoma"/>
            <w:color w:val="555555"/>
            <w:sz w:val="18"/>
            <w:u w:val="single"/>
            <w:lang w:eastAsia="ru-RU"/>
          </w:rPr>
          <w:t>масло сливочное</w:t>
        </w:r>
      </w:hyperlink>
      <w:r w:rsidR="003F4DD5" w:rsidRPr="003F4DD5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="003F4DD5"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смазывания</w:t>
      </w:r>
    </w:p>
    <w:p w:rsidR="003F4DD5" w:rsidRPr="003F4DD5" w:rsidRDefault="003F4DD5" w:rsidP="003F4DD5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Для подачи: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багет</w:t>
      </w:r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</w:t>
      </w:r>
      <w:proofErr w:type="spellStart"/>
      <w:proofErr w:type="gramStart"/>
      <w:r w:rsidRPr="003F4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</w:t>
      </w:r>
      <w:proofErr w:type="spellEnd"/>
      <w:proofErr w:type="gramEnd"/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свежая</w:t>
      </w:r>
      <w:r w:rsidRPr="003F4DD5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hyperlink r:id="rId16" w:history="1">
        <w:r w:rsidRPr="003F4DD5">
          <w:rPr>
            <w:rFonts w:ascii="Tahoma" w:eastAsia="Times New Roman" w:hAnsi="Tahoma" w:cs="Tahoma"/>
            <w:color w:val="555555"/>
            <w:sz w:val="18"/>
            <w:u w:val="single"/>
            <w:lang w:eastAsia="ru-RU"/>
          </w:rPr>
          <w:t>зелень</w:t>
        </w:r>
      </w:hyperlink>
    </w:p>
    <w:p w:rsidR="003F4DD5" w:rsidRPr="003F4DD5" w:rsidRDefault="003F4DD5" w:rsidP="003F4D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сезонные ягоды</w:t>
      </w:r>
    </w:p>
    <w:p w:rsidR="004F3EA7" w:rsidRDefault="004F3EA7" w:rsidP="003F4DD5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</w:p>
    <w:p w:rsidR="003F4DD5" w:rsidRPr="003F4DD5" w:rsidRDefault="003F4DD5" w:rsidP="003F4DD5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Что делать:</w:t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1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Удалите у тимьяна и майорана стебли, листочки порубите. Черный перец положите на сухую сковороду, поставьте на средний огонь и прогрейте, потряхивая, 1–2 мин. Переложите в ступку и растолките довольно мелко.</w:t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2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 печенки удалите протоки, нарежьте печенку ломтиками, положите в миску, добавьте ликер, мадеру, апельсиновый сок, тимьян и майоран. Приправьте солью и перцем из ступки, накройте, поставьте в холодильник на 1 ч.</w:t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3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 порея отрежьте белую часть (она не понадобится). Зеленые листья по одному разрежьте так, чтобы лист развернулся в прямоугольник, промойте от песка. Положите в глубокую сковороду, залейте кипящей водой и подержите на слабом огне, 2–3 мин. Выньте и обсушите.</w:t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4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Прямоугольную жаропрочную форму смажьте сливочным маслом, выложите листья порея внахлест так, чтобы концы свисали с обеих сторон. Сверху листья сбрызните растопленным маслом. Шумовкой выньте печенку из маринада, выложите в форму поверх листьев порея (маринад сохраните). Накройте печенку свисающими концами порея. Форму закройте фольгой, поставьте в </w:t>
      </w:r>
      <w:proofErr w:type="spell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разгоретую</w:t>
      </w:r>
      <w:proofErr w:type="spell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 110</w:t>
      </w:r>
      <w:proofErr w:type="gram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°С</w:t>
      </w:r>
      <w:proofErr w:type="gram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духовку на 40 мин.</w:t>
      </w:r>
    </w:p>
    <w:p w:rsidR="003F4DD5" w:rsidRPr="003F4DD5" w:rsidRDefault="003F4DD5" w:rsidP="003F4DD5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шаг 5</w:t>
      </w:r>
    </w:p>
    <w:p w:rsidR="003F4DD5" w:rsidRPr="003F4DD5" w:rsidRDefault="003F4DD5" w:rsidP="003F4DD5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Выньте из духовки, остудите, накройте пленкой и поставьте в холодильник на 8–10 ч. При подаче, по желанию, снимите сверху лишний жир, нарежьте поперек порционными ломтями. Маринад доведите до кипения, полейте им </w:t>
      </w:r>
      <w:proofErr w:type="spellStart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террин</w:t>
      </w:r>
      <w:proofErr w:type="spellEnd"/>
      <w:r w:rsidRPr="003F4DD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подавайте с багетом, свежей зеленью и сезонными ягодами.</w:t>
      </w:r>
    </w:p>
    <w:p w:rsidR="004F3EA7" w:rsidRDefault="004F3EA7" w:rsidP="004F3EA7">
      <w:pPr>
        <w:pStyle w:val="2"/>
      </w:pPr>
      <w:hyperlink r:id="rId17" w:history="1">
        <w:proofErr w:type="spellStart"/>
        <w:r>
          <w:rPr>
            <w:rStyle w:val="a3"/>
          </w:rPr>
          <w:t>Паприкаш</w:t>
        </w:r>
        <w:proofErr w:type="spellEnd"/>
        <w:r>
          <w:rPr>
            <w:rStyle w:val="a3"/>
          </w:rPr>
          <w:t xml:space="preserve"> из куриной печени по-венгерски.</w:t>
        </w:r>
      </w:hyperlink>
    </w:p>
    <w:p w:rsidR="004F3EA7" w:rsidRDefault="004F3EA7" w:rsidP="004F3EA7">
      <w:pPr>
        <w:pStyle w:val="a4"/>
      </w:pPr>
      <w:r>
        <w:rPr>
          <w:b/>
          <w:bCs/>
          <w:noProof/>
        </w:rPr>
        <w:lastRenderedPageBreak/>
        <w:drawing>
          <wp:inline distT="0" distB="0" distL="0" distR="0">
            <wp:extent cx="2857500" cy="1990725"/>
            <wp:effectExtent l="19050" t="0" r="0" b="0"/>
            <wp:docPr id="20" name="Рисунок 1" descr="Паприкаш из куриной печени по-венгер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рикаш из куриной печени по-венгерс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Ингредиенты:</w:t>
      </w:r>
    </w:p>
    <w:p w:rsidR="004F3EA7" w:rsidRDefault="004F3EA7" w:rsidP="004F3EA7">
      <w:pPr>
        <w:pStyle w:val="a4"/>
      </w:pPr>
      <w:r>
        <w:t xml:space="preserve">- маргарин или сливочное масло - 25 </w:t>
      </w:r>
      <w:proofErr w:type="spellStart"/>
      <w:r>
        <w:t>гр</w:t>
      </w:r>
      <w:proofErr w:type="spellEnd"/>
      <w:r>
        <w:t>;</w:t>
      </w:r>
      <w:r>
        <w:br/>
        <w:t>- растит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асло - 4 стол. ложки;</w:t>
      </w:r>
      <w:r>
        <w:br/>
        <w:t>- перец болгарский, т.е. сладкий - 3 шт.;</w:t>
      </w:r>
      <w:r>
        <w:br/>
        <w:t>- луковица - 1, крупная;</w:t>
      </w:r>
      <w:r>
        <w:br/>
        <w:t xml:space="preserve">- печень куриная - 500 </w:t>
      </w:r>
      <w:proofErr w:type="spellStart"/>
      <w:r>
        <w:t>гр</w:t>
      </w:r>
      <w:proofErr w:type="spellEnd"/>
      <w:r>
        <w:t>;</w:t>
      </w:r>
      <w:r>
        <w:br/>
        <w:t xml:space="preserve">- мука - 1 </w:t>
      </w:r>
      <w:proofErr w:type="spellStart"/>
      <w:r>
        <w:t>чайн</w:t>
      </w:r>
      <w:proofErr w:type="spellEnd"/>
      <w:r>
        <w:t>. ложка;</w:t>
      </w:r>
      <w:r>
        <w:br/>
        <w:t>- вода - 1/2 стакана;</w:t>
      </w:r>
      <w:r>
        <w:br/>
        <w:t>- зелень петрушки - 4 стол. ложки;</w:t>
      </w:r>
      <w:r>
        <w:br/>
        <w:t xml:space="preserve">- соль, перец, паприка сладкая (1 </w:t>
      </w:r>
      <w:proofErr w:type="spellStart"/>
      <w:r>
        <w:t>чайн</w:t>
      </w:r>
      <w:proofErr w:type="spellEnd"/>
      <w:r>
        <w:t xml:space="preserve">. ложка), паприка острая или </w:t>
      </w:r>
      <w:proofErr w:type="spellStart"/>
      <w:r>
        <w:t>чили</w:t>
      </w:r>
      <w:proofErr w:type="spellEnd"/>
      <w:r>
        <w:t>.</w:t>
      </w:r>
    </w:p>
    <w:p w:rsidR="004F3EA7" w:rsidRDefault="004F3EA7" w:rsidP="004F3EA7">
      <w:pPr>
        <w:pStyle w:val="a4"/>
      </w:pPr>
      <w:r>
        <w:rPr>
          <w:rStyle w:val="a5"/>
        </w:rPr>
        <w:t>Способ приготовления:</w:t>
      </w:r>
    </w:p>
    <w:p w:rsidR="004F3EA7" w:rsidRDefault="004F3EA7" w:rsidP="004F3EA7">
      <w:pPr>
        <w:pStyle w:val="a4"/>
        <w:jc w:val="both"/>
      </w:pPr>
      <w:r>
        <w:t xml:space="preserve">1. Распускаем в сковороде 12 </w:t>
      </w:r>
      <w:proofErr w:type="spellStart"/>
      <w:r>
        <w:t>колич-ва</w:t>
      </w:r>
      <w:proofErr w:type="spellEnd"/>
      <w:r>
        <w:t xml:space="preserve"> маргарина и добавляем к нему 12 </w:t>
      </w:r>
      <w:proofErr w:type="spellStart"/>
      <w:r>
        <w:t>колич-ва</w:t>
      </w:r>
      <w:proofErr w:type="spellEnd"/>
      <w:r>
        <w:t xml:space="preserve"> растит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асла. Обжариваем лук, нарезанный тонко на полу или </w:t>
      </w:r>
      <w:proofErr w:type="spellStart"/>
      <w:proofErr w:type="gramStart"/>
      <w:r>
        <w:t>четверть-кольца</w:t>
      </w:r>
      <w:proofErr w:type="spellEnd"/>
      <w:proofErr w:type="gramEnd"/>
      <w:r>
        <w:t xml:space="preserve"> и перец, нарезанный брусочками. Хорошо обжарить и убрать на тарелку.</w:t>
      </w:r>
    </w:p>
    <w:p w:rsidR="004F3EA7" w:rsidRDefault="004F3EA7" w:rsidP="004F3EA7">
      <w:pPr>
        <w:pStyle w:val="a4"/>
        <w:jc w:val="both"/>
      </w:pPr>
      <w:r>
        <w:t>2. Добавляем в сковороду оставшиеся маргарин и растит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асло и обжариваем в этом печень.</w:t>
      </w:r>
    </w:p>
    <w:p w:rsidR="004F3EA7" w:rsidRDefault="004F3EA7" w:rsidP="004F3EA7">
      <w:pPr>
        <w:pStyle w:val="a4"/>
        <w:jc w:val="both"/>
      </w:pPr>
      <w:r>
        <w:t>3. Возвращаем в сковороду с печенью обжаренные овощи, всыпаем муку и специи, жарим в течение 2-3 минут. Вливаем воду, тушим 3 -5минут и кладём зелень.</w:t>
      </w:r>
    </w:p>
    <w:p w:rsidR="004F3EA7" w:rsidRDefault="004F3EA7" w:rsidP="004F3EA7">
      <w:pPr>
        <w:pStyle w:val="a4"/>
        <w:jc w:val="both"/>
      </w:pPr>
      <w:r>
        <w:t>Подаём в горячем виде с белым рисом.</w:t>
      </w:r>
    </w:p>
    <w:p w:rsidR="004F3EA7" w:rsidRDefault="004F3EA7" w:rsidP="004F3EA7">
      <w:pPr>
        <w:pStyle w:val="a4"/>
      </w:pPr>
      <w:r>
        <w:t>Приятного аппетита!</w:t>
      </w:r>
    </w:p>
    <w:p w:rsidR="004F3EA7" w:rsidRDefault="004F3EA7" w:rsidP="004F3EA7">
      <w:pPr>
        <w:pStyle w:val="2"/>
      </w:pPr>
      <w:hyperlink r:id="rId19" w:history="1">
        <w:r>
          <w:rPr>
            <w:rStyle w:val="a3"/>
          </w:rPr>
          <w:t>Гуляш венгерский.</w:t>
        </w:r>
      </w:hyperlink>
    </w:p>
    <w:p w:rsidR="004F3EA7" w:rsidRDefault="004F3EA7" w:rsidP="004F3EA7">
      <w:pPr>
        <w:pStyle w:val="a4"/>
      </w:pPr>
      <w:r>
        <w:rPr>
          <w:b/>
          <w:bCs/>
          <w:noProof/>
        </w:rPr>
        <w:lastRenderedPageBreak/>
        <w:drawing>
          <wp:inline distT="0" distB="0" distL="0" distR="0">
            <wp:extent cx="2857500" cy="2057400"/>
            <wp:effectExtent l="19050" t="0" r="0" b="0"/>
            <wp:docPr id="22" name="Рисунок 5" descr="Венгерский гуля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герский гуляш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A7" w:rsidRDefault="004F3EA7" w:rsidP="004F3EA7">
      <w:pPr>
        <w:pStyle w:val="a4"/>
      </w:pPr>
      <w:r>
        <w:rPr>
          <w:rStyle w:val="a5"/>
        </w:rPr>
        <w:t>Ингредиенты:</w:t>
      </w:r>
    </w:p>
    <w:p w:rsidR="004F3EA7" w:rsidRDefault="004F3EA7" w:rsidP="004F3EA7">
      <w:pPr>
        <w:pStyle w:val="a4"/>
      </w:pPr>
      <w:proofErr w:type="gramStart"/>
      <w:r>
        <w:t xml:space="preserve">- 600 </w:t>
      </w:r>
      <w:proofErr w:type="spellStart"/>
      <w:r>
        <w:t>гр</w:t>
      </w:r>
      <w:proofErr w:type="spellEnd"/>
      <w:r>
        <w:t xml:space="preserve"> телятины (вырезка);</w:t>
      </w:r>
      <w:r>
        <w:br/>
        <w:t>- 5-6 шт. картофеля;</w:t>
      </w:r>
      <w:r>
        <w:br/>
        <w:t>- 2 шт. репчатого лука;</w:t>
      </w:r>
      <w:r>
        <w:br/>
        <w:t>- 3 ст. л. томатной пасты;</w:t>
      </w:r>
      <w:r>
        <w:br/>
        <w:t>- или 4 свежих томата (очищенных от кожицы);</w:t>
      </w:r>
      <w:r>
        <w:br/>
        <w:t>- 1 ч. л. молотой паприки;</w:t>
      </w:r>
      <w:r>
        <w:br/>
        <w:t>- тмин щепотка;</w:t>
      </w:r>
      <w:r>
        <w:br/>
        <w:t>- 2 ст. л. свиного жира;</w:t>
      </w:r>
      <w:r>
        <w:br/>
        <w:t>- 600 г воды;</w:t>
      </w:r>
      <w:r>
        <w:br/>
        <w:t>- соль.</w:t>
      </w:r>
      <w:proofErr w:type="gramEnd"/>
    </w:p>
    <w:p w:rsidR="004F3EA7" w:rsidRDefault="004F3EA7" w:rsidP="004F3EA7">
      <w:pPr>
        <w:pStyle w:val="a4"/>
      </w:pPr>
      <w:r>
        <w:rPr>
          <w:rStyle w:val="a5"/>
        </w:rPr>
        <w:t>Способ приготовления:</w:t>
      </w:r>
    </w:p>
    <w:p w:rsidR="004F3EA7" w:rsidRDefault="004F3EA7" w:rsidP="004F3EA7">
      <w:pPr>
        <w:pStyle w:val="a4"/>
        <w:jc w:val="both"/>
      </w:pPr>
      <w:r>
        <w:t>Телятину порезать кубиками 2 см., лук очистить, и также порезать кубиками, но мелко. Обжарить лук в растопленном жире и добавить к нему мясо. Это первое правило. Если для вас это калорийно, жир замените растительным маслом. Далее мясо с луком следует посыпать паприкой, добавить тмин, залить водо</w:t>
      </w:r>
      <w:proofErr w:type="gramStart"/>
      <w:r>
        <w:t>й(</w:t>
      </w:r>
      <w:proofErr w:type="gramEnd"/>
      <w:r>
        <w:t>немного) и тушить на слабом огне, все время прибавляя воду. Можно казанок накрыть крышкой.</w:t>
      </w:r>
    </w:p>
    <w:p w:rsidR="004F3EA7" w:rsidRDefault="004F3EA7" w:rsidP="004F3EA7">
      <w:pPr>
        <w:pStyle w:val="a4"/>
        <w:jc w:val="both"/>
      </w:pPr>
      <w:r>
        <w:t xml:space="preserve">В это время почистить картофель и порезать его так же, как мясо. Добавить картофель к мясу и залить водой. </w:t>
      </w:r>
      <w:proofErr w:type="spellStart"/>
      <w:r>
        <w:t>Протушить</w:t>
      </w:r>
      <w:proofErr w:type="spellEnd"/>
      <w:r>
        <w:t xml:space="preserve"> минут 10 и добавить разведенную в малом количестве воды томатную пасту или положить в гуляш </w:t>
      </w:r>
      <w:proofErr w:type="gramStart"/>
      <w:r>
        <w:t>томаты</w:t>
      </w:r>
      <w:proofErr w:type="gramEnd"/>
      <w:r>
        <w:t xml:space="preserve"> очищенные от кожицы и мелко нарубленные.</w:t>
      </w:r>
    </w:p>
    <w:p w:rsidR="004F3EA7" w:rsidRDefault="004F3EA7" w:rsidP="004F3EA7">
      <w:pPr>
        <w:pStyle w:val="a4"/>
        <w:jc w:val="both"/>
      </w:pPr>
      <w:r>
        <w:t>Тушить до готовности картофеля, но следить, чтобы картофель не разварился. Подавать гуляш нужно очень горячим в глубоких тарелках.</w:t>
      </w:r>
    </w:p>
    <w:p w:rsidR="003F4DD5" w:rsidRDefault="003F4DD5"/>
    <w:sectPr w:rsidR="003F4DD5" w:rsidSect="0014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D5"/>
    <w:rsid w:val="0014467B"/>
    <w:rsid w:val="003F4DD5"/>
    <w:rsid w:val="004F3EA7"/>
    <w:rsid w:val="008A1529"/>
    <w:rsid w:val="008A4481"/>
    <w:rsid w:val="00BF7DB0"/>
    <w:rsid w:val="00EA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B"/>
  </w:style>
  <w:style w:type="paragraph" w:styleId="1">
    <w:name w:val="heading 1"/>
    <w:basedOn w:val="a"/>
    <w:link w:val="10"/>
    <w:uiPriority w:val="9"/>
    <w:qFormat/>
    <w:rsid w:val="003F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4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gslist">
    <w:name w:val="tags_list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DD5"/>
  </w:style>
  <w:style w:type="character" w:styleId="a3">
    <w:name w:val="Hyperlink"/>
    <w:basedOn w:val="a0"/>
    <w:uiPriority w:val="99"/>
    <w:semiHidden/>
    <w:unhideWhenUsed/>
    <w:rsid w:val="003F4DD5"/>
    <w:rPr>
      <w:color w:val="0000FF"/>
      <w:u w:val="single"/>
    </w:rPr>
  </w:style>
  <w:style w:type="paragraph" w:customStyle="1" w:styleId="simple">
    <w:name w:val="simple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ant">
    <w:name w:val="quant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grbold">
    <w:name w:val="ingr_bold"/>
    <w:basedOn w:val="a0"/>
    <w:rsid w:val="003F4DD5"/>
  </w:style>
  <w:style w:type="character" w:styleId="a5">
    <w:name w:val="Strong"/>
    <w:basedOn w:val="a0"/>
    <w:uiPriority w:val="22"/>
    <w:qFormat/>
    <w:rsid w:val="003F4DD5"/>
    <w:rPr>
      <w:b/>
      <w:bCs/>
    </w:rPr>
  </w:style>
  <w:style w:type="paragraph" w:customStyle="1" w:styleId="cont">
    <w:name w:val="cont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rk">
    <w:name w:val="dark"/>
    <w:basedOn w:val="a0"/>
    <w:rsid w:val="003F4DD5"/>
  </w:style>
  <w:style w:type="paragraph" w:customStyle="1" w:styleId="dark1">
    <w:name w:val="dark1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">
    <w:name w:val="yandex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">
    <w:name w:val="google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6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8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5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109">
              <w:marLeft w:val="0"/>
              <w:marRight w:val="0"/>
              <w:marTop w:val="0"/>
              <w:marBottom w:val="150"/>
              <w:divBdr>
                <w:top w:val="single" w:sz="6" w:space="4" w:color="E1DFD1"/>
                <w:left w:val="single" w:sz="6" w:space="8" w:color="E1DFD1"/>
                <w:bottom w:val="single" w:sz="6" w:space="4" w:color="E1DFD1"/>
                <w:right w:val="single" w:sz="6" w:space="8" w:color="E1DFD1"/>
              </w:divBdr>
            </w:div>
            <w:div w:id="703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</w:div>
            <w:div w:id="10037008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  <w:divsChild>
                <w:div w:id="2084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20472883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16261107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</w:divsChild>
            </w:div>
            <w:div w:id="7205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33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38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30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932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5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9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502">
              <w:marLeft w:val="0"/>
              <w:marRight w:val="0"/>
              <w:marTop w:val="0"/>
              <w:marBottom w:val="150"/>
              <w:divBdr>
                <w:top w:val="single" w:sz="6" w:space="4" w:color="E1DFD1"/>
                <w:left w:val="single" w:sz="6" w:space="8" w:color="E1DFD1"/>
                <w:bottom w:val="single" w:sz="6" w:space="4" w:color="E1DFD1"/>
                <w:right w:val="single" w:sz="6" w:space="8" w:color="E1DFD1"/>
              </w:divBdr>
            </w:div>
            <w:div w:id="105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  <w:divsChild>
                <w:div w:id="1426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537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  <w:divsChild>
                <w:div w:id="12787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10627542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877930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</w:divsChild>
            </w:div>
            <w:div w:id="187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40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2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</w:div>
            <w:div w:id="1751922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F3F1E5"/>
                <w:right w:val="none" w:sz="0" w:space="0" w:color="auto"/>
              </w:divBdr>
              <w:divsChild>
                <w:div w:id="1046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65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15319133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  <w:div w:id="679356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</w:divsChild>
            </w:div>
            <w:div w:id="1639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F3F1E5"/>
                    <w:right w:val="none" w:sz="0" w:space="0" w:color="auto"/>
                  </w:divBdr>
                </w:div>
              </w:divsChild>
            </w:div>
            <w:div w:id="2084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5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46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astronom.ru/kb_prod.aspx?id_kb=276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astronom.ru/kb_prod.aspx?id_kb=244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dreamfoods.ru/info/recipe/29-2011-09-01-10-42-5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stronom.ru/kb_prod.aspx?id_kb=942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gastronom.ru/kb_prod.aspx?id_kb=287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://www.gastronom.ru/kb_prod.aspx?id_kb=11&amp;txt_id=1002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dreamfoods.ru/info/recipe/27-2011-09-01-09-45-02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gastronom.ru/kb_prod.aspx?id_kb=8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sbq1982</dc:creator>
  <cp:lastModifiedBy>sbq1982</cp:lastModifiedBy>
  <cp:revision>5</cp:revision>
  <dcterms:created xsi:type="dcterms:W3CDTF">2012-05-26T21:31:00Z</dcterms:created>
  <dcterms:modified xsi:type="dcterms:W3CDTF">2012-05-27T18:11:00Z</dcterms:modified>
</cp:coreProperties>
</file>