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C4" w:rsidRPr="009D58DD" w:rsidRDefault="00D863C4" w:rsidP="00D863C4">
      <w:pPr>
        <w:rPr>
          <w:b/>
          <w:i/>
          <w:color w:val="5F497A" w:themeColor="accent4" w:themeShade="BF"/>
          <w:sz w:val="28"/>
          <w:szCs w:val="28"/>
        </w:rPr>
      </w:pPr>
      <w:r w:rsidRPr="009D58DD">
        <w:rPr>
          <w:b/>
          <w:i/>
          <w:color w:val="5F497A" w:themeColor="accent4" w:themeShade="BF"/>
          <w:sz w:val="28"/>
          <w:szCs w:val="28"/>
        </w:rPr>
        <w:t>Детский массаж</w:t>
      </w:r>
    </w:p>
    <w:p w:rsidR="00D863C4" w:rsidRPr="009D58DD" w:rsidRDefault="00D863C4" w:rsidP="00D863C4"/>
    <w:p w:rsidR="00D863C4" w:rsidRPr="009D58DD" w:rsidRDefault="00D863C4" w:rsidP="00D863C4">
      <w:r w:rsidRPr="009D58DD">
        <w:t xml:space="preserve"> Самым безопасным видом массажа считается детский массаж. Организм ребенка все время развивается и по характеру своих ответных реакций на различные внешние влияния отличается от организма взрослого человека. Детский массаж проводят с профилактической, гигиенической целью, а также в случае каких-либо отклонений в состоянии здоровья или физическом развитии, нарушений нормальной функции позвоночника, резко выраженной слабости мышц и связочного аппарата, нарушения деятельности желудочно-кишечного тракта и перенесения различных заболеваний.</w:t>
      </w:r>
    </w:p>
    <w:p w:rsidR="00D863C4" w:rsidRPr="009D58DD" w:rsidRDefault="00D863C4" w:rsidP="00D863C4"/>
    <w:p w:rsidR="00D863C4" w:rsidRPr="009D58DD" w:rsidRDefault="00D863C4" w:rsidP="00D863C4">
      <w:r w:rsidRPr="009D58DD">
        <w:t xml:space="preserve"> В раннем детском возрасте массаж развивает двигательную активность и является мощным фактором, способствующим правильному развитию ребенка. Массаж сочетают с физическими упражнениями, способствующими поэтапному (возрастному) развитию психомоторики, психических и двигательных навыков. Методика детского массажа и комплекс упражнений для каждого ребенка подбирается индивидуально соответственно его возрасту и состоянию здоровья.</w:t>
      </w:r>
    </w:p>
    <w:p w:rsidR="00D863C4" w:rsidRPr="009D58DD" w:rsidRDefault="00D863C4" w:rsidP="00D863C4"/>
    <w:p w:rsidR="00D863C4" w:rsidRPr="009D58DD" w:rsidRDefault="00D863C4" w:rsidP="00D863C4">
      <w:r w:rsidRPr="009D58DD">
        <w:t xml:space="preserve"> Каждый ребенок после родов испытывает стресс, т.к. в утробе матери ему не страшна никакая опасность, а внешний мир его пугает. Детский массаж позволяет быстрее восстановиться и набрать нужный вес недоношенному малышу.</w:t>
      </w:r>
    </w:p>
    <w:p w:rsidR="00D863C4" w:rsidRPr="009D58DD" w:rsidRDefault="00D863C4" w:rsidP="00D863C4"/>
    <w:p w:rsidR="00D863C4" w:rsidRPr="009D58DD" w:rsidRDefault="00D863C4" w:rsidP="00D863C4">
      <w:r w:rsidRPr="009D58DD">
        <w:t xml:space="preserve"> Массаж рекомендуется проводить в 5-недельном возрасте, но только с разрешения педиатра. Если у вашего малыша неправильное положение головы, плоскостопие или косолапость, то массаж поможет избавиться от них. Детский массаж помогает справиться с кишечными коликами, </w:t>
      </w:r>
      <w:proofErr w:type="gramStart"/>
      <w:r w:rsidRPr="009D58DD">
        <w:t>мышечным</w:t>
      </w:r>
      <w:proofErr w:type="gramEnd"/>
      <w:r w:rsidRPr="009D58DD">
        <w:t xml:space="preserve"> </w:t>
      </w:r>
      <w:proofErr w:type="spellStart"/>
      <w:r w:rsidRPr="009D58DD">
        <w:t>гипертонусом</w:t>
      </w:r>
      <w:proofErr w:type="spellEnd"/>
      <w:r w:rsidRPr="009D58DD">
        <w:t xml:space="preserve"> и </w:t>
      </w:r>
      <w:proofErr w:type="spellStart"/>
      <w:r w:rsidRPr="009D58DD">
        <w:t>гипотонусом</w:t>
      </w:r>
      <w:proofErr w:type="spellEnd"/>
      <w:r w:rsidRPr="009D58DD">
        <w:t>. Детский массаж не является лечебным, но с его помощью можно избежать множества болезней.</w:t>
      </w:r>
    </w:p>
    <w:p w:rsidR="009D58DD" w:rsidRPr="009D58DD" w:rsidRDefault="009D58DD" w:rsidP="00D863C4"/>
    <w:p w:rsidR="009D58DD" w:rsidRPr="009D58DD" w:rsidRDefault="009D58DD" w:rsidP="009D58DD">
      <w:pPr>
        <w:ind w:firstLine="708"/>
      </w:pPr>
      <w:r w:rsidRPr="009D58DD">
        <w:rPr>
          <w:b/>
          <w:i/>
          <w:color w:val="5F497A" w:themeColor="accent4" w:themeShade="BF"/>
          <w:sz w:val="28"/>
          <w:szCs w:val="28"/>
        </w:rPr>
        <w:t>Массаж «серебряными ложечками»</w:t>
      </w:r>
      <w:r w:rsidRPr="009D58DD">
        <w:t xml:space="preserve"> - это замечательный метод улучшения состояния тканей лица и борьбы с отеками, морщинами. Серебро известно как хороший проводник химических веществ. Во время массажа используются  косметические масла, кремы, концентраты. Благодаря сочетанию ложек и массажа руками достигается прекрасный результат. Этот массаж дает эффект </w:t>
      </w:r>
      <w:proofErr w:type="spellStart"/>
      <w:r w:rsidRPr="009D58DD">
        <w:t>лифтинга</w:t>
      </w:r>
      <w:proofErr w:type="spellEnd"/>
      <w:r w:rsidRPr="009D58DD">
        <w:t xml:space="preserve"> и омоложения. Движения выполняются по ходу лимфы и по косметическим линиям. Соблюдаются все правила массажа лица.</w:t>
      </w:r>
    </w:p>
    <w:p w:rsidR="009D58DD" w:rsidRPr="009D58DD" w:rsidRDefault="009D58DD" w:rsidP="009D58DD">
      <w:pPr>
        <w:ind w:firstLine="708"/>
      </w:pPr>
    </w:p>
    <w:p w:rsidR="009D58DD" w:rsidRPr="009D58DD" w:rsidRDefault="009D58DD" w:rsidP="009D58DD">
      <w:pPr>
        <w:ind w:firstLine="708"/>
      </w:pPr>
      <w:r w:rsidRPr="009D58DD">
        <w:rPr>
          <w:b/>
          <w:i/>
          <w:color w:val="5F497A" w:themeColor="accent4" w:themeShade="BF"/>
          <w:sz w:val="28"/>
          <w:szCs w:val="28"/>
        </w:rPr>
        <w:t xml:space="preserve">Массаж </w:t>
      </w:r>
      <w:proofErr w:type="spellStart"/>
      <w:r w:rsidRPr="009D58DD">
        <w:rPr>
          <w:b/>
          <w:i/>
          <w:color w:val="5F497A" w:themeColor="accent4" w:themeShade="BF"/>
          <w:sz w:val="28"/>
          <w:szCs w:val="28"/>
        </w:rPr>
        <w:t>Сайонджи</w:t>
      </w:r>
      <w:proofErr w:type="spellEnd"/>
      <w:r w:rsidRPr="009D58DD">
        <w:t xml:space="preserve"> – это массаж с элементами мануальной терапии. Технически выполняется на полу. Пациент одет в свободные спортивные брюки, футболку, носочки. </w:t>
      </w:r>
    </w:p>
    <w:p w:rsidR="009D58DD" w:rsidRPr="009D58DD" w:rsidRDefault="009D58DD" w:rsidP="009D58DD">
      <w:pPr>
        <w:ind w:firstLine="708"/>
      </w:pPr>
      <w:r w:rsidRPr="009D58DD">
        <w:t>Одежда позволяет массажисту делать скользящие движения и не стесняет пациента в движениях. Так как приходится работать со всеми суставами, тазом, позвоночником.</w:t>
      </w:r>
    </w:p>
    <w:p w:rsidR="009D58DD" w:rsidRPr="009D58DD" w:rsidRDefault="009D58DD" w:rsidP="009D58DD">
      <w:pPr>
        <w:ind w:firstLine="708"/>
      </w:pPr>
      <w:r w:rsidRPr="009D58DD">
        <w:t xml:space="preserve">Эта техника показана и взрослым и детям. Если ребенок контактен, можно и с 2х лет заниматься. У взрослых осторожно работаю с грыжами дисков, после травм. Все случаи рассматриваются индивидуально. </w:t>
      </w:r>
    </w:p>
    <w:p w:rsidR="009D58DD" w:rsidRPr="009D58DD" w:rsidRDefault="009D58DD" w:rsidP="009D58DD">
      <w:pPr>
        <w:ind w:firstLine="708"/>
      </w:pPr>
    </w:p>
    <w:p w:rsidR="009D58DD" w:rsidRPr="009D58DD" w:rsidRDefault="009D58DD" w:rsidP="009D58DD">
      <w:pPr>
        <w:ind w:firstLine="708"/>
      </w:pPr>
    </w:p>
    <w:p w:rsidR="009D58DD" w:rsidRPr="009D58DD" w:rsidRDefault="009D58DD" w:rsidP="009D58DD">
      <w:pPr>
        <w:ind w:firstLine="708"/>
      </w:pPr>
    </w:p>
    <w:p w:rsidR="001C4B86" w:rsidRPr="009D58DD" w:rsidRDefault="001C4B86"/>
    <w:p w:rsidR="009D58DD" w:rsidRPr="009D58DD" w:rsidRDefault="009D58DD"/>
    <w:sectPr w:rsidR="009D58DD" w:rsidRPr="009D58DD" w:rsidSect="001A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3C4"/>
    <w:rsid w:val="001A7575"/>
    <w:rsid w:val="001C4B86"/>
    <w:rsid w:val="009D58DD"/>
    <w:rsid w:val="00D8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2211</Characters>
  <Application>Microsoft Office Word</Application>
  <DocSecurity>0</DocSecurity>
  <Lines>18</Lines>
  <Paragraphs>5</Paragraphs>
  <ScaleCrop>false</ScaleCrop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2012-02-23T16:09:00Z</dcterms:created>
  <dcterms:modified xsi:type="dcterms:W3CDTF">2012-02-23T16:24:00Z</dcterms:modified>
</cp:coreProperties>
</file>